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08A" w:rsidRDefault="0040708A">
      <w:bookmarkStart w:id="0" w:name="_GoBack"/>
      <w:bookmarkEnd w:id="0"/>
    </w:p>
    <w:p w:rsidR="00D67FC2" w:rsidRDefault="00D67FC2" w:rsidP="00D67FC2">
      <w:pPr>
        <w:jc w:val="center"/>
        <w:rPr>
          <w:rFonts w:ascii="Gill Sans MT" w:hAnsi="Gill Sans MT"/>
          <w:sz w:val="52"/>
          <w:szCs w:val="52"/>
        </w:rPr>
      </w:pPr>
      <w:r>
        <w:rPr>
          <w:rFonts w:ascii="Gill Sans MT" w:hAnsi="Gill Sans MT"/>
          <w:noProof/>
          <w:lang w:eastAsia="en-GB"/>
        </w:rPr>
        <w:drawing>
          <wp:inline distT="0" distB="0" distL="0" distR="0" wp14:anchorId="5E22689A" wp14:editId="6913CC1C">
            <wp:extent cx="5381625" cy="5229225"/>
            <wp:effectExtent l="0" t="0" r="9525" b="9525"/>
            <wp:docPr id="1" name="Picture 1" descr="1 West End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West End Academ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1625" cy="5229225"/>
                    </a:xfrm>
                    <a:prstGeom prst="rect">
                      <a:avLst/>
                    </a:prstGeom>
                    <a:noFill/>
                    <a:ln>
                      <a:noFill/>
                    </a:ln>
                  </pic:spPr>
                </pic:pic>
              </a:graphicData>
            </a:graphic>
          </wp:inline>
        </w:drawing>
      </w:r>
    </w:p>
    <w:p w:rsidR="00D67FC2" w:rsidRDefault="00D67FC2" w:rsidP="00D67FC2">
      <w:pPr>
        <w:jc w:val="center"/>
        <w:rPr>
          <w:rFonts w:ascii="Gill Sans MT" w:hAnsi="Gill Sans MT"/>
          <w:sz w:val="52"/>
          <w:szCs w:val="52"/>
        </w:rPr>
      </w:pPr>
    </w:p>
    <w:p w:rsidR="00D67FC2" w:rsidRPr="000E6459" w:rsidRDefault="00D67FC2" w:rsidP="00D67FC2">
      <w:pPr>
        <w:pStyle w:val="Heading1"/>
        <w:jc w:val="center"/>
        <w:rPr>
          <w:rFonts w:ascii="Comic Sans MS" w:hAnsi="Comic Sans MS"/>
          <w:bCs/>
          <w:color w:val="000000" w:themeColor="text1"/>
          <w:sz w:val="56"/>
          <w:szCs w:val="56"/>
        </w:rPr>
      </w:pPr>
      <w:r>
        <w:rPr>
          <w:rFonts w:ascii="Comic Sans MS" w:hAnsi="Comic Sans MS"/>
          <w:color w:val="000000" w:themeColor="text1"/>
          <w:sz w:val="56"/>
          <w:szCs w:val="56"/>
        </w:rPr>
        <w:t>Special Educational Needs Policy</w:t>
      </w:r>
    </w:p>
    <w:p w:rsidR="00D67FC2" w:rsidRPr="00DA57B5" w:rsidRDefault="00D67FC2" w:rsidP="00D67FC2">
      <w:pPr>
        <w:rPr>
          <w:lang w:eastAsia="ar-SA"/>
        </w:rPr>
      </w:pPr>
    </w:p>
    <w:p w:rsidR="00D67FC2" w:rsidRPr="000E6459" w:rsidRDefault="00A635D2" w:rsidP="00D67FC2">
      <w:pPr>
        <w:pStyle w:val="Heading1"/>
        <w:jc w:val="center"/>
        <w:rPr>
          <w:rFonts w:ascii="Comic Sans MS" w:hAnsi="Comic Sans MS"/>
          <w:b/>
          <w:bCs/>
          <w:color w:val="000000" w:themeColor="text1"/>
          <w:sz w:val="36"/>
          <w:szCs w:val="36"/>
        </w:rPr>
      </w:pPr>
      <w:r>
        <w:rPr>
          <w:rFonts w:ascii="Comic Sans MS" w:hAnsi="Comic Sans MS"/>
          <w:b/>
          <w:color w:val="000000" w:themeColor="text1"/>
          <w:sz w:val="36"/>
          <w:szCs w:val="36"/>
        </w:rPr>
        <w:t>Reviewed: September 20</w:t>
      </w:r>
      <w:r w:rsidR="00AF1AA2">
        <w:rPr>
          <w:rFonts w:ascii="Comic Sans MS" w:hAnsi="Comic Sans MS"/>
          <w:b/>
          <w:color w:val="000000" w:themeColor="text1"/>
          <w:sz w:val="36"/>
          <w:szCs w:val="36"/>
        </w:rPr>
        <w:t>2</w:t>
      </w:r>
      <w:r w:rsidR="0026659E">
        <w:rPr>
          <w:rFonts w:ascii="Comic Sans MS" w:hAnsi="Comic Sans MS"/>
          <w:b/>
          <w:color w:val="000000" w:themeColor="text1"/>
          <w:sz w:val="36"/>
          <w:szCs w:val="36"/>
        </w:rPr>
        <w:t>2</w:t>
      </w:r>
    </w:p>
    <w:p w:rsidR="00D67FC2" w:rsidRDefault="00A635D2" w:rsidP="00D67FC2">
      <w:pPr>
        <w:jc w:val="center"/>
      </w:pPr>
      <w:r>
        <w:rPr>
          <w:rFonts w:ascii="Comic Sans MS" w:hAnsi="Comic Sans MS"/>
          <w:b/>
          <w:sz w:val="36"/>
          <w:szCs w:val="36"/>
          <w:lang w:eastAsia="ar-SA"/>
        </w:rPr>
        <w:t>Next review date: September 202</w:t>
      </w:r>
      <w:r w:rsidR="0026659E">
        <w:rPr>
          <w:rFonts w:ascii="Comic Sans MS" w:hAnsi="Comic Sans MS"/>
          <w:b/>
          <w:sz w:val="36"/>
          <w:szCs w:val="36"/>
          <w:lang w:eastAsia="ar-SA"/>
        </w:rPr>
        <w:t>3</w:t>
      </w:r>
    </w:p>
    <w:p w:rsidR="00910171" w:rsidRDefault="00910171">
      <w:pPr>
        <w:rPr>
          <w:color w:val="FFFFFF" w:themeColor="background1"/>
          <w:sz w:val="52"/>
          <w:szCs w:val="52"/>
        </w:rPr>
      </w:pPr>
    </w:p>
    <w:p w:rsidR="0026659E" w:rsidRPr="0026659E" w:rsidRDefault="00910171" w:rsidP="0026659E">
      <w:pPr>
        <w:rPr>
          <w:rFonts w:ascii="Gill Sans MT" w:hAnsi="Gill Sans MT"/>
          <w:color w:val="FFFFFF" w:themeColor="background1"/>
          <w:sz w:val="18"/>
          <w:szCs w:val="18"/>
        </w:rPr>
      </w:pPr>
      <w:r>
        <w:rPr>
          <w:color w:val="FFFFFF" w:themeColor="background1"/>
          <w:sz w:val="52"/>
          <w:szCs w:val="52"/>
        </w:rPr>
        <w:t xml:space="preserve">  </w:t>
      </w:r>
      <w:r w:rsidRPr="00990544">
        <w:rPr>
          <w:rFonts w:ascii="Gill Sans MT" w:hAnsi="Gill Sans MT"/>
          <w:color w:val="FFFFFF" w:themeColor="background1"/>
          <w:sz w:val="18"/>
          <w:szCs w:val="18"/>
        </w:rPr>
        <w:t>Author</w:t>
      </w:r>
      <w:r w:rsidR="00990544">
        <w:rPr>
          <w:rFonts w:ascii="Gill Sans MT" w:hAnsi="Gill Sans MT"/>
          <w:color w:val="FFFFFF" w:themeColor="background1"/>
          <w:sz w:val="18"/>
          <w:szCs w:val="18"/>
        </w:rPr>
        <w:t xml:space="preserve">: </w:t>
      </w:r>
      <w:r w:rsidRPr="00990544">
        <w:rPr>
          <w:rFonts w:ascii="Gill Sans MT" w:hAnsi="Gill Sans MT"/>
          <w:color w:val="FFFFFF" w:themeColor="background1"/>
          <w:sz w:val="18"/>
          <w:szCs w:val="18"/>
        </w:rPr>
        <w:t xml:space="preserve"> </w:t>
      </w:r>
      <w:r w:rsidR="00163FD6">
        <w:rPr>
          <w:rFonts w:ascii="Gill Sans MT" w:hAnsi="Gill Sans MT"/>
          <w:color w:val="FFFFFF" w:themeColor="background1"/>
          <w:sz w:val="18"/>
          <w:szCs w:val="18"/>
        </w:rPr>
        <w:t>Ins</w:t>
      </w:r>
    </w:p>
    <w:p w:rsidR="00D67FC2" w:rsidRDefault="00D67FC2" w:rsidP="0090723F">
      <w:pPr>
        <w:pStyle w:val="NormalWeb"/>
        <w:shd w:val="clear" w:color="auto" w:fill="FFFFFF"/>
        <w:spacing w:before="120" w:beforeAutospacing="0" w:after="120" w:afterAutospacing="0" w:line="336" w:lineRule="atLeast"/>
        <w:jc w:val="both"/>
        <w:rPr>
          <w:rFonts w:ascii="Gill Sans MT" w:hAnsi="Gill Sans MT" w:cs="Arial"/>
          <w:color w:val="252525"/>
          <w:sz w:val="22"/>
          <w:szCs w:val="22"/>
        </w:rPr>
      </w:pPr>
    </w:p>
    <w:p w:rsidR="00F94051" w:rsidRPr="001F7C33" w:rsidRDefault="00F94051" w:rsidP="00F94051">
      <w:pPr>
        <w:autoSpaceDE w:val="0"/>
        <w:autoSpaceDN w:val="0"/>
        <w:adjustRightInd w:val="0"/>
        <w:spacing w:before="120" w:after="120"/>
        <w:jc w:val="both"/>
        <w:rPr>
          <w:rFonts w:ascii="Gill Sans MT" w:hAnsi="Gill Sans MT" w:cs="AgfaRotisSansSerif-Italic"/>
          <w:i/>
          <w:iCs/>
        </w:rPr>
      </w:pPr>
      <w:r w:rsidRPr="001F7C33">
        <w:rPr>
          <w:rFonts w:ascii="Gill Sans MT" w:hAnsi="Gill Sans MT" w:cs="AgfaRotisSansSerif"/>
        </w:rPr>
        <w:t xml:space="preserve">* </w:t>
      </w:r>
      <w:r w:rsidRPr="001F7C33">
        <w:rPr>
          <w:rFonts w:ascii="Gill Sans MT" w:hAnsi="Gill Sans MT" w:cs="AgfaRotisSansSerif-Italic"/>
          <w:i/>
          <w:iCs/>
        </w:rPr>
        <w:t>In this document:</w:t>
      </w:r>
    </w:p>
    <w:p w:rsidR="00F94051" w:rsidRPr="001F7C33" w:rsidRDefault="00F94051" w:rsidP="00AB4736">
      <w:pPr>
        <w:pStyle w:val="ListParagraph"/>
        <w:numPr>
          <w:ilvl w:val="0"/>
          <w:numId w:val="2"/>
        </w:numPr>
        <w:autoSpaceDE w:val="0"/>
        <w:autoSpaceDN w:val="0"/>
        <w:adjustRightInd w:val="0"/>
        <w:spacing w:before="120" w:after="120"/>
        <w:jc w:val="both"/>
        <w:rPr>
          <w:rFonts w:ascii="Gill Sans MT" w:hAnsi="Gill Sans MT" w:cs="AgfaRotisSansSerif-Italic"/>
          <w:i/>
          <w:iCs/>
        </w:rPr>
      </w:pPr>
      <w:r w:rsidRPr="001F7C33">
        <w:rPr>
          <w:rFonts w:ascii="Gill Sans MT" w:hAnsi="Gill Sans MT" w:cs="AgfaRotisSansSerif-Italic"/>
          <w:i/>
          <w:iCs/>
        </w:rPr>
        <w:t>the term ‘parent’ includes guardian and primary carer</w:t>
      </w:r>
    </w:p>
    <w:p w:rsidR="00F94051" w:rsidRPr="001F7C33" w:rsidRDefault="00F94051" w:rsidP="00AB4736">
      <w:pPr>
        <w:pStyle w:val="ListParagraph"/>
        <w:numPr>
          <w:ilvl w:val="0"/>
          <w:numId w:val="2"/>
        </w:numPr>
        <w:autoSpaceDE w:val="0"/>
        <w:autoSpaceDN w:val="0"/>
        <w:adjustRightInd w:val="0"/>
        <w:spacing w:before="120" w:after="120"/>
        <w:jc w:val="both"/>
        <w:rPr>
          <w:rFonts w:ascii="Gill Sans MT" w:hAnsi="Gill Sans MT" w:cs="AgfaRotisSansSerif-Italic"/>
          <w:i/>
          <w:iCs/>
        </w:rPr>
      </w:pPr>
      <w:r w:rsidRPr="001F7C33">
        <w:rPr>
          <w:rFonts w:ascii="Gill Sans MT" w:hAnsi="Gill Sans MT" w:cs="AgfaRotisSansSerif-Italic"/>
          <w:i/>
          <w:iCs/>
        </w:rPr>
        <w:t>the term ‘student’ includes pupil</w:t>
      </w:r>
    </w:p>
    <w:p w:rsidR="00F94051" w:rsidRPr="001F7C33" w:rsidRDefault="00F94051" w:rsidP="00AB4736">
      <w:pPr>
        <w:pStyle w:val="ListParagraph"/>
        <w:numPr>
          <w:ilvl w:val="0"/>
          <w:numId w:val="2"/>
        </w:numPr>
        <w:autoSpaceDE w:val="0"/>
        <w:autoSpaceDN w:val="0"/>
        <w:adjustRightInd w:val="0"/>
        <w:spacing w:before="120" w:after="120"/>
        <w:jc w:val="both"/>
        <w:rPr>
          <w:rFonts w:ascii="Gill Sans MT" w:hAnsi="Gill Sans MT" w:cs="AgfaRotisSansSerif-Italic"/>
          <w:i/>
          <w:iCs/>
        </w:rPr>
      </w:pPr>
      <w:r w:rsidRPr="001F7C33">
        <w:rPr>
          <w:rFonts w:ascii="Gill Sans MT" w:hAnsi="Gill Sans MT" w:cs="AgfaRotisSansSerif-Italic"/>
          <w:i/>
          <w:iCs/>
        </w:rPr>
        <w:t>the term ‘Principals’ includes and Headteacher Co-Headteacher</w:t>
      </w:r>
    </w:p>
    <w:p w:rsidR="00F94051" w:rsidRPr="001F7C33" w:rsidRDefault="00F94051" w:rsidP="00AB4736">
      <w:pPr>
        <w:pStyle w:val="ListParagraph"/>
        <w:numPr>
          <w:ilvl w:val="0"/>
          <w:numId w:val="2"/>
        </w:numPr>
        <w:autoSpaceDE w:val="0"/>
        <w:autoSpaceDN w:val="0"/>
        <w:adjustRightInd w:val="0"/>
        <w:spacing w:before="120" w:after="120"/>
        <w:jc w:val="both"/>
        <w:rPr>
          <w:rFonts w:ascii="Gill Sans MT" w:hAnsi="Gill Sans MT" w:cs="AgfaRotisSansSerif-Italic"/>
          <w:i/>
          <w:iCs/>
        </w:rPr>
      </w:pPr>
      <w:r w:rsidRPr="001F7C33">
        <w:rPr>
          <w:rFonts w:ascii="Gill Sans MT" w:hAnsi="Gill Sans MT" w:cs="AgfaRotisSansSerif-Italic"/>
          <w:i/>
          <w:iCs/>
        </w:rPr>
        <w:t>the term ‘Vice Principal’ includes Deputy Head</w:t>
      </w:r>
    </w:p>
    <w:p w:rsidR="00F94051" w:rsidRPr="00F94051" w:rsidRDefault="00F94051" w:rsidP="00F94051">
      <w:pPr>
        <w:shd w:val="clear" w:color="auto" w:fill="FFFFFF"/>
        <w:spacing w:after="120"/>
        <w:jc w:val="both"/>
        <w:rPr>
          <w:rFonts w:ascii="Gill Sans MT" w:eastAsia="Times New Roman" w:hAnsi="Gill Sans MT" w:cs="Arial"/>
          <w:b/>
          <w:color w:val="494949"/>
          <w:sz w:val="28"/>
          <w:szCs w:val="28"/>
          <w:lang w:val="en" w:eastAsia="en-GB"/>
        </w:rPr>
      </w:pPr>
      <w:r w:rsidRPr="00F94051">
        <w:rPr>
          <w:rFonts w:ascii="Gill Sans MT" w:eastAsia="Times New Roman" w:hAnsi="Gill Sans MT" w:cs="Arial"/>
          <w:b/>
          <w:sz w:val="28"/>
          <w:szCs w:val="28"/>
          <w:lang w:val="en" w:eastAsia="en-GB"/>
        </w:rPr>
        <w:t>Vision</w:t>
      </w:r>
    </w:p>
    <w:p w:rsidR="00F94051" w:rsidRPr="005E57FC" w:rsidRDefault="00F94051" w:rsidP="00F94051">
      <w:pPr>
        <w:jc w:val="both"/>
        <w:rPr>
          <w:rFonts w:ascii="Gill Sans MT" w:hAnsi="Gill Sans MT" w:cs="Arial"/>
        </w:rPr>
      </w:pPr>
      <w:r w:rsidRPr="005E57FC">
        <w:rPr>
          <w:rFonts w:ascii="Gill Sans MT" w:hAnsi="Gill Sans MT" w:cs="Arial"/>
        </w:rPr>
        <w:t xml:space="preserve">The </w:t>
      </w:r>
      <w:r>
        <w:rPr>
          <w:rFonts w:ascii="Gill Sans MT" w:hAnsi="Gill Sans MT" w:cs="Arial"/>
        </w:rPr>
        <w:t>Special Educational Needs and Disability Code o</w:t>
      </w:r>
      <w:r w:rsidRPr="005E57FC">
        <w:rPr>
          <w:rFonts w:ascii="Gill Sans MT" w:hAnsi="Gill Sans MT" w:cs="Arial"/>
        </w:rPr>
        <w:t>f Practice</w:t>
      </w:r>
      <w:r>
        <w:rPr>
          <w:rFonts w:ascii="Gill Sans MT" w:hAnsi="Gill Sans MT" w:cs="Arial"/>
        </w:rPr>
        <w:t xml:space="preserve">: </w:t>
      </w:r>
      <w:r w:rsidRPr="005E57FC">
        <w:rPr>
          <w:rFonts w:ascii="Gill Sans MT" w:hAnsi="Gill Sans MT" w:cs="Arial"/>
        </w:rPr>
        <w:t>0 to 25 years: January 2015 states that:</w:t>
      </w:r>
    </w:p>
    <w:p w:rsidR="00F94051" w:rsidRPr="005E57FC" w:rsidRDefault="00F94051" w:rsidP="00F94051">
      <w:pPr>
        <w:shd w:val="clear" w:color="auto" w:fill="FFFFFF"/>
        <w:spacing w:after="120"/>
        <w:jc w:val="both"/>
        <w:rPr>
          <w:rFonts w:ascii="Gill Sans MT" w:hAnsi="Gill Sans MT" w:cs="Arial"/>
          <w:i/>
        </w:rPr>
      </w:pPr>
      <w:r w:rsidRPr="005E57FC">
        <w:rPr>
          <w:rFonts w:ascii="Gill Sans MT" w:hAnsi="Gill Sans MT" w:cs="Arial"/>
          <w:i/>
        </w:rPr>
        <w:t xml:space="preserve">‘Our vision for children with special educational needs and disabilities is the same as for all children and young people – that they achieve well in their early years, at school and in college, and lead happy and fulfilled lives.’  </w:t>
      </w:r>
    </w:p>
    <w:p w:rsidR="00F94051" w:rsidRPr="005E57FC" w:rsidRDefault="0065169F" w:rsidP="00F94051">
      <w:pPr>
        <w:shd w:val="clear" w:color="auto" w:fill="FFFFFF"/>
        <w:spacing w:after="120"/>
        <w:jc w:val="both"/>
        <w:rPr>
          <w:rFonts w:ascii="Gill Sans MT" w:hAnsi="Gill Sans MT" w:cs="Arial"/>
        </w:rPr>
      </w:pPr>
      <w:r>
        <w:rPr>
          <w:rFonts w:ascii="Gill Sans MT" w:hAnsi="Gill Sans MT" w:cs="Arial"/>
        </w:rPr>
        <w:t xml:space="preserve">West End Academy </w:t>
      </w:r>
      <w:r w:rsidR="00F94051" w:rsidRPr="005E57FC">
        <w:rPr>
          <w:rFonts w:ascii="Gill Sans MT" w:hAnsi="Gill Sans MT" w:cs="Arial"/>
        </w:rPr>
        <w:t>supports this vision.</w:t>
      </w:r>
    </w:p>
    <w:p w:rsidR="00F94051" w:rsidRDefault="00F94051" w:rsidP="00F94051">
      <w:pPr>
        <w:autoSpaceDE w:val="0"/>
        <w:autoSpaceDN w:val="0"/>
        <w:adjustRightInd w:val="0"/>
        <w:spacing w:after="0"/>
        <w:jc w:val="both"/>
        <w:rPr>
          <w:rFonts w:ascii="Gill Sans MT" w:hAnsi="Gill Sans MT" w:cs="Arial"/>
        </w:rPr>
      </w:pPr>
      <w:r w:rsidRPr="005E57FC">
        <w:rPr>
          <w:rFonts w:ascii="Gill Sans MT" w:hAnsi="Gill Sans MT" w:cs="Arial"/>
        </w:rPr>
        <w:t>Our academy is committed to ensuring equality of education and opportunity for pupils/students with a Special Educational Need and/or Disability (SEND).</w:t>
      </w:r>
    </w:p>
    <w:p w:rsidR="00F94051" w:rsidRPr="005E57FC" w:rsidRDefault="00F94051" w:rsidP="00F94051">
      <w:pPr>
        <w:autoSpaceDE w:val="0"/>
        <w:autoSpaceDN w:val="0"/>
        <w:adjustRightInd w:val="0"/>
        <w:spacing w:after="0"/>
        <w:jc w:val="both"/>
        <w:rPr>
          <w:rFonts w:ascii="Gill Sans MT" w:hAnsi="Gill Sans MT" w:cs="Arial"/>
        </w:rPr>
      </w:pPr>
    </w:p>
    <w:p w:rsidR="00F94051" w:rsidRPr="005E57FC" w:rsidRDefault="00F94051" w:rsidP="00F94051">
      <w:pPr>
        <w:autoSpaceDE w:val="0"/>
        <w:autoSpaceDN w:val="0"/>
        <w:adjustRightInd w:val="0"/>
        <w:spacing w:after="0"/>
        <w:jc w:val="both"/>
        <w:rPr>
          <w:rFonts w:ascii="Gill Sans MT" w:hAnsi="Gill Sans MT" w:cs="Arial"/>
        </w:rPr>
      </w:pPr>
      <w:r w:rsidRPr="005E57FC">
        <w:rPr>
          <w:rFonts w:ascii="Gill Sans MT" w:hAnsi="Gill Sans MT" w:cs="Arial"/>
        </w:rPr>
        <w:t xml:space="preserve">We aim to develop a culture of inclusion and diversity in which people feel free to disclose their SEND and are encouraged and able to participate fully in school life. Our academy believes that diversity is a strength, which should be respected and celebrated by all those who learn, teach and visit here.  It is our hope that all our pupils/students becoming adults of the future will have an understanding and empathy in relation to those with SEND and will positively contribute to an inclusive society. </w:t>
      </w:r>
    </w:p>
    <w:p w:rsidR="00F94051" w:rsidRPr="005E57FC" w:rsidRDefault="00F94051" w:rsidP="00F94051">
      <w:pPr>
        <w:shd w:val="clear" w:color="auto" w:fill="FFFFFF"/>
        <w:spacing w:after="120"/>
        <w:jc w:val="both"/>
        <w:rPr>
          <w:rFonts w:ascii="Gill Sans MT" w:eastAsia="Times New Roman" w:hAnsi="Gill Sans MT" w:cs="Arial"/>
          <w:color w:val="494949"/>
          <w:lang w:val="en" w:eastAsia="en-GB"/>
        </w:rPr>
      </w:pPr>
    </w:p>
    <w:p w:rsidR="00F94051" w:rsidRPr="00F94051" w:rsidRDefault="00F94051" w:rsidP="00F94051">
      <w:pPr>
        <w:shd w:val="clear" w:color="auto" w:fill="FFFFFF"/>
        <w:spacing w:after="120"/>
        <w:jc w:val="both"/>
        <w:rPr>
          <w:rFonts w:ascii="Gill Sans MT" w:eastAsia="Times New Roman" w:hAnsi="Gill Sans MT" w:cs="Arial"/>
          <w:b/>
          <w:sz w:val="28"/>
          <w:szCs w:val="28"/>
          <w:lang w:val="en" w:eastAsia="en-GB"/>
        </w:rPr>
      </w:pPr>
      <w:r w:rsidRPr="00F94051">
        <w:rPr>
          <w:rFonts w:ascii="Gill Sans MT" w:eastAsia="Times New Roman" w:hAnsi="Gill Sans MT" w:cs="Arial"/>
          <w:b/>
          <w:sz w:val="28"/>
          <w:szCs w:val="28"/>
          <w:lang w:val="en" w:eastAsia="en-GB"/>
        </w:rPr>
        <w:t>Definition</w:t>
      </w:r>
    </w:p>
    <w:p w:rsidR="00F94051" w:rsidRDefault="00F94051" w:rsidP="00AB4736">
      <w:pPr>
        <w:numPr>
          <w:ilvl w:val="0"/>
          <w:numId w:val="3"/>
        </w:numPr>
        <w:contextualSpacing/>
        <w:jc w:val="both"/>
        <w:rPr>
          <w:rFonts w:ascii="Gill Sans MT" w:hAnsi="Gill Sans MT" w:cs="Arial"/>
        </w:rPr>
      </w:pPr>
      <w:r w:rsidRPr="005E57FC">
        <w:rPr>
          <w:rFonts w:ascii="Gill Sans MT" w:hAnsi="Gill Sans MT" w:cs="Arial"/>
        </w:rPr>
        <w:t xml:space="preserve">‘6.15 A pupil has SEN where their learning difficulty or disability calls for special educational provision, namely provision </w:t>
      </w:r>
      <w:r w:rsidRPr="005E57FC">
        <w:rPr>
          <w:rFonts w:ascii="Gill Sans MT" w:hAnsi="Gill Sans MT" w:cs="Arial"/>
          <w:b/>
        </w:rPr>
        <w:t>different from or additional to</w:t>
      </w:r>
      <w:r w:rsidRPr="005E57FC">
        <w:rPr>
          <w:rFonts w:ascii="Gill Sans MT" w:hAnsi="Gill Sans MT" w:cs="Arial"/>
        </w:rPr>
        <w:t xml:space="preserve"> that normally available to pupils of the same age. Making higher quality teaching normally available to the whole class is likely to mean that fewer pupils will require such support.’</w:t>
      </w:r>
    </w:p>
    <w:p w:rsidR="00F94051" w:rsidRDefault="00F94051" w:rsidP="00F94051">
      <w:pPr>
        <w:ind w:firstLine="360"/>
        <w:contextualSpacing/>
        <w:jc w:val="both"/>
        <w:rPr>
          <w:rFonts w:ascii="Gill Sans MT" w:hAnsi="Gill Sans MT" w:cs="Arial"/>
        </w:rPr>
      </w:pPr>
    </w:p>
    <w:p w:rsidR="00F94051" w:rsidRDefault="00F94051" w:rsidP="00F94051">
      <w:pPr>
        <w:ind w:firstLine="360"/>
        <w:contextualSpacing/>
        <w:jc w:val="both"/>
        <w:rPr>
          <w:rFonts w:ascii="Gill Sans MT" w:hAnsi="Gill Sans MT" w:cs="Arial"/>
          <w:i/>
        </w:rPr>
      </w:pPr>
      <w:r w:rsidRPr="005E57FC">
        <w:rPr>
          <w:rFonts w:ascii="Gill Sans MT" w:hAnsi="Gill Sans MT" w:cs="Arial"/>
          <w:i/>
        </w:rPr>
        <w:t xml:space="preserve">The Special Educational Needs and </w:t>
      </w:r>
      <w:r>
        <w:rPr>
          <w:rFonts w:ascii="Gill Sans MT" w:hAnsi="Gill Sans MT" w:cs="Arial"/>
          <w:i/>
        </w:rPr>
        <w:t>Disability Code o</w:t>
      </w:r>
      <w:r w:rsidRPr="005E57FC">
        <w:rPr>
          <w:rFonts w:ascii="Gill Sans MT" w:hAnsi="Gill Sans MT" w:cs="Arial"/>
          <w:i/>
        </w:rPr>
        <w:t>f Practice:  0 to 25 years: January 2015</w:t>
      </w:r>
    </w:p>
    <w:p w:rsidR="00F94051" w:rsidRPr="005E57FC" w:rsidRDefault="00F94051" w:rsidP="00F94051">
      <w:pPr>
        <w:shd w:val="clear" w:color="auto" w:fill="FFFFFF"/>
        <w:spacing w:after="120"/>
        <w:jc w:val="both"/>
        <w:rPr>
          <w:rFonts w:ascii="Gill Sans MT" w:eastAsia="Times New Roman" w:hAnsi="Gill Sans MT" w:cs="Arial"/>
          <w:color w:val="494949"/>
          <w:lang w:val="en" w:eastAsia="en-GB"/>
        </w:rPr>
      </w:pPr>
    </w:p>
    <w:p w:rsidR="00F94051" w:rsidRPr="00F94051" w:rsidRDefault="00F94051" w:rsidP="00F94051">
      <w:pPr>
        <w:shd w:val="clear" w:color="auto" w:fill="FFFFFF"/>
        <w:spacing w:after="120"/>
        <w:jc w:val="both"/>
        <w:rPr>
          <w:rFonts w:ascii="Gill Sans MT" w:eastAsia="Times New Roman" w:hAnsi="Gill Sans MT" w:cs="Arial"/>
          <w:b/>
          <w:sz w:val="28"/>
          <w:szCs w:val="28"/>
          <w:lang w:val="en" w:eastAsia="en-GB"/>
        </w:rPr>
      </w:pPr>
      <w:r w:rsidRPr="00F94051">
        <w:rPr>
          <w:rFonts w:ascii="Gill Sans MT" w:eastAsia="Times New Roman" w:hAnsi="Gill Sans MT" w:cs="Arial"/>
          <w:b/>
          <w:sz w:val="28"/>
          <w:szCs w:val="28"/>
          <w:lang w:val="en" w:eastAsia="en-GB"/>
        </w:rPr>
        <w:t>Main Aims</w:t>
      </w:r>
    </w:p>
    <w:p w:rsidR="00F94051" w:rsidRPr="005E57FC" w:rsidRDefault="00F94051" w:rsidP="00AB4736">
      <w:pPr>
        <w:pStyle w:val="ListParagraph"/>
        <w:numPr>
          <w:ilvl w:val="0"/>
          <w:numId w:val="4"/>
        </w:numPr>
        <w:autoSpaceDE w:val="0"/>
        <w:autoSpaceDN w:val="0"/>
        <w:adjustRightInd w:val="0"/>
        <w:spacing w:before="120" w:after="120"/>
        <w:ind w:left="357" w:hanging="357"/>
        <w:contextualSpacing w:val="0"/>
        <w:jc w:val="both"/>
        <w:rPr>
          <w:rFonts w:ascii="Gill Sans MT" w:hAnsi="Gill Sans MT" w:cs="Arial"/>
          <w:color w:val="000000"/>
        </w:rPr>
      </w:pPr>
      <w:r w:rsidRPr="005E57FC">
        <w:rPr>
          <w:rFonts w:ascii="Gill Sans MT" w:hAnsi="Gill Sans MT" w:cs="Arial"/>
          <w:bCs/>
          <w:color w:val="000000"/>
        </w:rPr>
        <w:t>To provide the best possible education for all pupils/students including those with a SEND within a supportive and caring community</w:t>
      </w:r>
      <w:r w:rsidRPr="005E57FC">
        <w:rPr>
          <w:rFonts w:ascii="Gill Sans MT" w:hAnsi="Gill Sans MT" w:cs="Arial"/>
          <w:color w:val="000000"/>
        </w:rPr>
        <w:t xml:space="preserve"> equipping them with the attitude, skills and abilities to cope with a rapidly changing world,</w:t>
      </w:r>
    </w:p>
    <w:p w:rsidR="00F94051" w:rsidRPr="005E57FC" w:rsidRDefault="00F94051" w:rsidP="00AB4736">
      <w:pPr>
        <w:pStyle w:val="ListParagraph"/>
        <w:numPr>
          <w:ilvl w:val="0"/>
          <w:numId w:val="4"/>
        </w:numPr>
        <w:autoSpaceDE w:val="0"/>
        <w:autoSpaceDN w:val="0"/>
        <w:adjustRightInd w:val="0"/>
        <w:spacing w:before="120" w:after="120"/>
        <w:ind w:left="357" w:hanging="357"/>
        <w:contextualSpacing w:val="0"/>
        <w:jc w:val="both"/>
        <w:rPr>
          <w:rFonts w:ascii="Gill Sans MT" w:hAnsi="Gill Sans MT" w:cs="Fingbanger"/>
          <w:color w:val="000000"/>
        </w:rPr>
      </w:pPr>
      <w:r w:rsidRPr="005E57FC">
        <w:rPr>
          <w:rFonts w:ascii="Gill Sans MT" w:hAnsi="Gill Sans MT" w:cs="Fingbanger"/>
          <w:color w:val="000000"/>
        </w:rPr>
        <w:t>To ensure that there is no evidence of discrimination in relation to those with SEND,</w:t>
      </w:r>
    </w:p>
    <w:p w:rsidR="00F94051" w:rsidRPr="005E57FC" w:rsidRDefault="00F94051" w:rsidP="00AB4736">
      <w:pPr>
        <w:pStyle w:val="ListParagraph"/>
        <w:numPr>
          <w:ilvl w:val="0"/>
          <w:numId w:val="4"/>
        </w:numPr>
        <w:autoSpaceDE w:val="0"/>
        <w:autoSpaceDN w:val="0"/>
        <w:adjustRightInd w:val="0"/>
        <w:spacing w:before="120" w:after="120"/>
        <w:ind w:left="357" w:hanging="357"/>
        <w:contextualSpacing w:val="0"/>
        <w:jc w:val="both"/>
        <w:rPr>
          <w:rFonts w:ascii="Gill Sans MT" w:hAnsi="Gill Sans MT" w:cs="Fingbanger"/>
          <w:color w:val="000000"/>
        </w:rPr>
      </w:pPr>
      <w:r w:rsidRPr="005E57FC">
        <w:rPr>
          <w:rFonts w:ascii="Gill Sans MT" w:hAnsi="Gill Sans MT" w:cs="Fingbanger"/>
          <w:color w:val="000000"/>
        </w:rPr>
        <w:t>To encourage all those connected to pupils/students with SEND to have realistic but high expectations,</w:t>
      </w:r>
    </w:p>
    <w:p w:rsidR="00F94051" w:rsidRPr="005E57FC" w:rsidRDefault="00F94051" w:rsidP="00AB4736">
      <w:pPr>
        <w:pStyle w:val="ListParagraph"/>
        <w:numPr>
          <w:ilvl w:val="0"/>
          <w:numId w:val="4"/>
        </w:numPr>
        <w:autoSpaceDE w:val="0"/>
        <w:autoSpaceDN w:val="0"/>
        <w:adjustRightInd w:val="0"/>
        <w:spacing w:before="120" w:after="120"/>
        <w:ind w:left="357" w:hanging="357"/>
        <w:contextualSpacing w:val="0"/>
        <w:jc w:val="both"/>
        <w:rPr>
          <w:rFonts w:ascii="Gill Sans MT" w:hAnsi="Gill Sans MT" w:cs="Fingbanger"/>
          <w:color w:val="000000"/>
        </w:rPr>
      </w:pPr>
      <w:r w:rsidRPr="005E57FC">
        <w:rPr>
          <w:rFonts w:ascii="Gill Sans MT" w:hAnsi="Gill Sans MT" w:cs="Fingbanger"/>
          <w:color w:val="000000"/>
        </w:rPr>
        <w:t>To encourage all pupils/students with SEND to have realistic but high expectations of themselves,</w:t>
      </w:r>
    </w:p>
    <w:p w:rsidR="00F94051" w:rsidRPr="005E57FC" w:rsidRDefault="00F94051" w:rsidP="00AB4736">
      <w:pPr>
        <w:pStyle w:val="ListParagraph"/>
        <w:numPr>
          <w:ilvl w:val="0"/>
          <w:numId w:val="4"/>
        </w:numPr>
        <w:autoSpaceDE w:val="0"/>
        <w:autoSpaceDN w:val="0"/>
        <w:adjustRightInd w:val="0"/>
        <w:spacing w:before="120" w:after="120"/>
        <w:ind w:left="357" w:hanging="357"/>
        <w:contextualSpacing w:val="0"/>
        <w:jc w:val="both"/>
        <w:rPr>
          <w:rFonts w:ascii="Gill Sans MT" w:hAnsi="Gill Sans MT" w:cs="Fingbanger"/>
          <w:color w:val="000000"/>
        </w:rPr>
      </w:pPr>
      <w:r w:rsidRPr="005E57FC">
        <w:rPr>
          <w:rFonts w:ascii="Gill Sans MT" w:hAnsi="Gill Sans MT" w:cs="Fingbanger"/>
          <w:color w:val="000000"/>
        </w:rPr>
        <w:t>To feel confident that all staff are supported through professional development opportunities to understand and provide an appropriate education for the SEND pupils/students,</w:t>
      </w:r>
    </w:p>
    <w:p w:rsidR="00F94051" w:rsidRPr="005E57FC" w:rsidRDefault="00F94051" w:rsidP="00AB4736">
      <w:pPr>
        <w:pStyle w:val="ListParagraph"/>
        <w:numPr>
          <w:ilvl w:val="0"/>
          <w:numId w:val="4"/>
        </w:numPr>
        <w:autoSpaceDE w:val="0"/>
        <w:autoSpaceDN w:val="0"/>
        <w:adjustRightInd w:val="0"/>
        <w:spacing w:before="120" w:after="120"/>
        <w:ind w:left="357" w:hanging="357"/>
        <w:contextualSpacing w:val="0"/>
        <w:jc w:val="both"/>
        <w:rPr>
          <w:rFonts w:ascii="Gill Sans MT" w:hAnsi="Gill Sans MT" w:cs="Fingbanger"/>
          <w:color w:val="000000"/>
        </w:rPr>
      </w:pPr>
      <w:r w:rsidRPr="005E57FC">
        <w:rPr>
          <w:rFonts w:ascii="Gill Sans MT" w:hAnsi="Gill Sans MT" w:cs="Fingbanger"/>
          <w:color w:val="000000"/>
        </w:rPr>
        <w:t>To ensure that those with SEND feel safe within their learning environment,</w:t>
      </w:r>
    </w:p>
    <w:p w:rsidR="00F94051" w:rsidRPr="005E57FC" w:rsidRDefault="00F94051" w:rsidP="00AB4736">
      <w:pPr>
        <w:pStyle w:val="ListParagraph"/>
        <w:numPr>
          <w:ilvl w:val="0"/>
          <w:numId w:val="4"/>
        </w:numPr>
        <w:autoSpaceDE w:val="0"/>
        <w:autoSpaceDN w:val="0"/>
        <w:adjustRightInd w:val="0"/>
        <w:spacing w:before="120" w:after="120"/>
        <w:ind w:left="357" w:hanging="357"/>
        <w:contextualSpacing w:val="0"/>
        <w:jc w:val="both"/>
        <w:rPr>
          <w:rFonts w:ascii="Gill Sans MT" w:hAnsi="Gill Sans MT" w:cs="Fingbanger"/>
          <w:color w:val="000000"/>
        </w:rPr>
      </w:pPr>
      <w:r w:rsidRPr="005E57FC">
        <w:rPr>
          <w:rFonts w:ascii="Gill Sans MT" w:hAnsi="Gill Sans MT" w:cs="Fingbanger"/>
          <w:color w:val="000000"/>
        </w:rPr>
        <w:lastRenderedPageBreak/>
        <w:t>To provide reasonable adjustments to the fabric of the building and academy site wherever necessary to meet the needs of the those with a disability in relation to bespoke individual need or through strategic accessibility planning,</w:t>
      </w:r>
    </w:p>
    <w:p w:rsidR="00F94051" w:rsidRPr="005E57FC" w:rsidRDefault="00F94051" w:rsidP="00AB4736">
      <w:pPr>
        <w:pStyle w:val="ListParagraph"/>
        <w:numPr>
          <w:ilvl w:val="0"/>
          <w:numId w:val="4"/>
        </w:numPr>
        <w:autoSpaceDE w:val="0"/>
        <w:autoSpaceDN w:val="0"/>
        <w:adjustRightInd w:val="0"/>
        <w:spacing w:before="120" w:after="120"/>
        <w:ind w:left="357" w:hanging="357"/>
        <w:contextualSpacing w:val="0"/>
        <w:jc w:val="both"/>
        <w:rPr>
          <w:rFonts w:ascii="Gill Sans MT" w:hAnsi="Gill Sans MT" w:cs="Fingbanger"/>
          <w:color w:val="000000"/>
        </w:rPr>
      </w:pPr>
      <w:r w:rsidRPr="005E57FC">
        <w:rPr>
          <w:rFonts w:ascii="Gill Sans MT" w:hAnsi="Gill Sans MT" w:cs="Fingbanger"/>
          <w:color w:val="000000"/>
        </w:rPr>
        <w:t>To review all policies into practice to ensure that they reflect differentiation, accessibility and reasonable adjustments where relevant,</w:t>
      </w:r>
    </w:p>
    <w:p w:rsidR="00F94051" w:rsidRPr="005E57FC" w:rsidRDefault="00F94051" w:rsidP="00AB4736">
      <w:pPr>
        <w:pStyle w:val="ListParagraph"/>
        <w:numPr>
          <w:ilvl w:val="0"/>
          <w:numId w:val="4"/>
        </w:numPr>
        <w:autoSpaceDE w:val="0"/>
        <w:autoSpaceDN w:val="0"/>
        <w:adjustRightInd w:val="0"/>
        <w:spacing w:before="120" w:after="120"/>
        <w:ind w:left="357" w:hanging="357"/>
        <w:contextualSpacing w:val="0"/>
        <w:jc w:val="both"/>
        <w:rPr>
          <w:rFonts w:ascii="Gill Sans MT" w:hAnsi="Gill Sans MT" w:cs="Arial"/>
          <w:color w:val="000000"/>
        </w:rPr>
      </w:pPr>
      <w:r w:rsidRPr="005E57FC">
        <w:rPr>
          <w:rFonts w:ascii="Gill Sans MT" w:hAnsi="Gill Sans MT" w:cs="Arial"/>
          <w:color w:val="000000"/>
        </w:rPr>
        <w:t>To ensure that special educational needs and disabilities (SEND) are identified at the earliest point with support routinely put in place quickly,</w:t>
      </w:r>
    </w:p>
    <w:p w:rsidR="00F94051" w:rsidRPr="005E57FC" w:rsidRDefault="00F94051" w:rsidP="00AB4736">
      <w:pPr>
        <w:pStyle w:val="ListParagraph"/>
        <w:numPr>
          <w:ilvl w:val="0"/>
          <w:numId w:val="4"/>
        </w:numPr>
        <w:autoSpaceDE w:val="0"/>
        <w:autoSpaceDN w:val="0"/>
        <w:adjustRightInd w:val="0"/>
        <w:spacing w:before="120" w:after="120"/>
        <w:ind w:left="357" w:hanging="357"/>
        <w:contextualSpacing w:val="0"/>
        <w:jc w:val="both"/>
        <w:rPr>
          <w:rFonts w:ascii="Gill Sans MT" w:hAnsi="Gill Sans MT" w:cs="Fingbanger"/>
          <w:color w:val="000000"/>
        </w:rPr>
      </w:pPr>
      <w:r w:rsidRPr="005E57FC">
        <w:rPr>
          <w:rFonts w:ascii="Gill Sans MT" w:hAnsi="Gill Sans MT" w:cs="Fingbanger"/>
          <w:color w:val="000000"/>
        </w:rPr>
        <w:t>To monitor impact of provision for those pupils/students with SEND in relation to agreed measures such as academic progress, attendance and records of bullying incidents,</w:t>
      </w:r>
    </w:p>
    <w:p w:rsidR="00F94051" w:rsidRPr="005E57FC" w:rsidRDefault="00F94051" w:rsidP="00AB4736">
      <w:pPr>
        <w:pStyle w:val="ListParagraph"/>
        <w:numPr>
          <w:ilvl w:val="0"/>
          <w:numId w:val="4"/>
        </w:numPr>
        <w:autoSpaceDE w:val="0"/>
        <w:autoSpaceDN w:val="0"/>
        <w:adjustRightInd w:val="0"/>
        <w:spacing w:before="120" w:after="120"/>
        <w:ind w:left="357" w:hanging="357"/>
        <w:contextualSpacing w:val="0"/>
        <w:jc w:val="both"/>
        <w:rPr>
          <w:rFonts w:ascii="Gill Sans MT" w:hAnsi="Gill Sans MT" w:cs="Fingbanger"/>
          <w:color w:val="000000"/>
        </w:rPr>
      </w:pPr>
      <w:r w:rsidRPr="005E57FC">
        <w:rPr>
          <w:rFonts w:ascii="Gill Sans MT" w:hAnsi="Gill Sans MT" w:cs="Fingbanger"/>
          <w:color w:val="000000"/>
        </w:rPr>
        <w:t>To feel confident that our SEND pupils/students have reached their full potential,</w:t>
      </w:r>
    </w:p>
    <w:p w:rsidR="00F94051" w:rsidRPr="005E57FC" w:rsidRDefault="00F94051" w:rsidP="00AB4736">
      <w:pPr>
        <w:pStyle w:val="ListParagraph"/>
        <w:numPr>
          <w:ilvl w:val="0"/>
          <w:numId w:val="4"/>
        </w:numPr>
        <w:autoSpaceDE w:val="0"/>
        <w:autoSpaceDN w:val="0"/>
        <w:adjustRightInd w:val="0"/>
        <w:spacing w:before="120" w:after="120"/>
        <w:ind w:left="357" w:hanging="357"/>
        <w:contextualSpacing w:val="0"/>
        <w:jc w:val="both"/>
        <w:rPr>
          <w:rFonts w:ascii="Gill Sans MT" w:hAnsi="Gill Sans MT" w:cs="Fingbanger"/>
          <w:color w:val="000000"/>
        </w:rPr>
      </w:pPr>
      <w:r w:rsidRPr="005E57FC">
        <w:rPr>
          <w:rFonts w:ascii="Gill Sans MT" w:hAnsi="Gill Sans MT" w:cs="Fingbanger"/>
          <w:color w:val="000000"/>
        </w:rPr>
        <w:t xml:space="preserve">To ensure that up to date national and local legislation or guidance is adhered to and implemented, </w:t>
      </w:r>
    </w:p>
    <w:p w:rsidR="00F94051" w:rsidRPr="005E57FC" w:rsidRDefault="00F94051" w:rsidP="00AB4736">
      <w:pPr>
        <w:pStyle w:val="ListParagraph"/>
        <w:numPr>
          <w:ilvl w:val="0"/>
          <w:numId w:val="4"/>
        </w:numPr>
        <w:autoSpaceDE w:val="0"/>
        <w:autoSpaceDN w:val="0"/>
        <w:adjustRightInd w:val="0"/>
        <w:spacing w:before="120" w:after="120"/>
        <w:ind w:left="357" w:hanging="357"/>
        <w:contextualSpacing w:val="0"/>
        <w:jc w:val="both"/>
        <w:rPr>
          <w:rFonts w:ascii="Gill Sans MT" w:hAnsi="Gill Sans MT" w:cs="Fingbanger"/>
          <w:color w:val="000000"/>
        </w:rPr>
      </w:pPr>
      <w:r w:rsidRPr="005E57FC">
        <w:rPr>
          <w:rFonts w:ascii="Gill Sans MT" w:hAnsi="Gill Sans MT" w:cs="Fingbanger"/>
          <w:color w:val="000000"/>
        </w:rPr>
        <w:t>To ensure that the SENCO is adequately supported in order to fulfil the leadership and management role,</w:t>
      </w:r>
    </w:p>
    <w:p w:rsidR="00F94051" w:rsidRPr="005E57FC" w:rsidRDefault="00F94051" w:rsidP="00AB4736">
      <w:pPr>
        <w:pStyle w:val="ListParagraph"/>
        <w:numPr>
          <w:ilvl w:val="0"/>
          <w:numId w:val="4"/>
        </w:numPr>
        <w:autoSpaceDE w:val="0"/>
        <w:autoSpaceDN w:val="0"/>
        <w:adjustRightInd w:val="0"/>
        <w:spacing w:before="120" w:after="120"/>
        <w:ind w:left="357" w:hanging="357"/>
        <w:contextualSpacing w:val="0"/>
        <w:jc w:val="both"/>
        <w:rPr>
          <w:rFonts w:ascii="Gill Sans MT" w:hAnsi="Gill Sans MT" w:cs="Fingbanger"/>
          <w:color w:val="000000"/>
        </w:rPr>
      </w:pPr>
      <w:r w:rsidRPr="005E57FC">
        <w:rPr>
          <w:rFonts w:ascii="Gill Sans MT" w:hAnsi="Gill Sans MT" w:cs="Fingbanger"/>
          <w:color w:val="000000"/>
        </w:rPr>
        <w:t>To ensure that the SENCO is a qualified teacher and accesses the relevant post graduate course if appropriate</w:t>
      </w:r>
    </w:p>
    <w:p w:rsidR="00F94051" w:rsidRPr="005E57FC" w:rsidRDefault="00F94051" w:rsidP="00AB4736">
      <w:pPr>
        <w:pStyle w:val="ListParagraph"/>
        <w:numPr>
          <w:ilvl w:val="0"/>
          <w:numId w:val="4"/>
        </w:numPr>
        <w:autoSpaceDE w:val="0"/>
        <w:autoSpaceDN w:val="0"/>
        <w:adjustRightInd w:val="0"/>
        <w:spacing w:before="120" w:after="120"/>
        <w:ind w:left="357" w:hanging="357"/>
        <w:contextualSpacing w:val="0"/>
        <w:jc w:val="both"/>
        <w:rPr>
          <w:rFonts w:ascii="Gill Sans MT" w:hAnsi="Gill Sans MT" w:cs="Fingbanger"/>
          <w:color w:val="000000"/>
        </w:rPr>
      </w:pPr>
      <w:r w:rsidRPr="005E57FC">
        <w:rPr>
          <w:rFonts w:ascii="Gill Sans MT" w:hAnsi="Gill Sans MT" w:cs="Fingbanger"/>
          <w:color w:val="000000"/>
        </w:rPr>
        <w:t>To work alongside specialists, services and agencies to meet the individual need of the SEND pupil/student and family,</w:t>
      </w:r>
    </w:p>
    <w:p w:rsidR="00F94051" w:rsidRPr="005E57FC" w:rsidRDefault="00F94051" w:rsidP="00AB4736">
      <w:pPr>
        <w:pStyle w:val="ListParagraph"/>
        <w:numPr>
          <w:ilvl w:val="0"/>
          <w:numId w:val="4"/>
        </w:numPr>
        <w:autoSpaceDE w:val="0"/>
        <w:autoSpaceDN w:val="0"/>
        <w:adjustRightInd w:val="0"/>
        <w:spacing w:before="120" w:after="120"/>
        <w:ind w:left="357" w:hanging="357"/>
        <w:contextualSpacing w:val="0"/>
        <w:jc w:val="both"/>
        <w:rPr>
          <w:rFonts w:ascii="Gill Sans MT" w:hAnsi="Gill Sans MT" w:cs="Fingbanger"/>
          <w:color w:val="000000"/>
        </w:rPr>
      </w:pPr>
      <w:r w:rsidRPr="005E57FC">
        <w:rPr>
          <w:rFonts w:ascii="Gill Sans MT" w:hAnsi="Gill Sans MT" w:cs="Fingbanger"/>
          <w:color w:val="000000"/>
        </w:rPr>
        <w:t>To work alongside parents/carers to allow them to feel equal in meeting their child’s needs and to ensure that they feel confident that their child is educated and cared for appropriately,</w:t>
      </w:r>
    </w:p>
    <w:p w:rsidR="00F94051" w:rsidRPr="005E57FC" w:rsidRDefault="00F94051" w:rsidP="00AB4736">
      <w:pPr>
        <w:pStyle w:val="ListParagraph"/>
        <w:numPr>
          <w:ilvl w:val="0"/>
          <w:numId w:val="4"/>
        </w:numPr>
        <w:autoSpaceDE w:val="0"/>
        <w:autoSpaceDN w:val="0"/>
        <w:adjustRightInd w:val="0"/>
        <w:spacing w:before="120" w:after="120"/>
        <w:ind w:left="357" w:hanging="357"/>
        <w:contextualSpacing w:val="0"/>
        <w:jc w:val="both"/>
        <w:rPr>
          <w:rFonts w:ascii="Gill Sans MT" w:hAnsi="Gill Sans MT" w:cs="Fingbanger"/>
          <w:color w:val="000000"/>
        </w:rPr>
      </w:pPr>
      <w:r w:rsidRPr="005E57FC">
        <w:rPr>
          <w:rFonts w:ascii="Gill Sans MT" w:hAnsi="Gill Sans MT" w:cs="Fingbanger"/>
          <w:color w:val="000000"/>
        </w:rPr>
        <w:t>To ensure that pupil/student participation is embedded in practice and that reasonable adjustments are made to allow those with SEND to have a voice,</w:t>
      </w:r>
    </w:p>
    <w:p w:rsidR="00F94051" w:rsidRDefault="00F94051" w:rsidP="00AB4736">
      <w:pPr>
        <w:pStyle w:val="ListParagraph"/>
        <w:numPr>
          <w:ilvl w:val="0"/>
          <w:numId w:val="4"/>
        </w:numPr>
        <w:autoSpaceDE w:val="0"/>
        <w:autoSpaceDN w:val="0"/>
        <w:adjustRightInd w:val="0"/>
        <w:spacing w:before="120" w:after="120"/>
        <w:ind w:left="357" w:hanging="357"/>
        <w:contextualSpacing w:val="0"/>
        <w:jc w:val="both"/>
        <w:rPr>
          <w:rFonts w:ascii="Gill Sans MT" w:hAnsi="Gill Sans MT" w:cs="Fingbanger"/>
          <w:color w:val="000000"/>
        </w:rPr>
      </w:pPr>
      <w:r w:rsidRPr="005E57FC">
        <w:rPr>
          <w:rFonts w:ascii="Gill Sans MT" w:hAnsi="Gill Sans MT" w:cs="Fingbanger"/>
          <w:color w:val="000000"/>
        </w:rPr>
        <w:t>To embed the automatic response to provide flexibility and variety of intervention and practice in order to meet the needs of those with SEND.</w:t>
      </w:r>
    </w:p>
    <w:p w:rsidR="00F94051" w:rsidRPr="005E57FC" w:rsidRDefault="00F94051" w:rsidP="00F94051">
      <w:pPr>
        <w:autoSpaceDE w:val="0"/>
        <w:autoSpaceDN w:val="0"/>
        <w:adjustRightInd w:val="0"/>
        <w:spacing w:before="120" w:after="120"/>
        <w:jc w:val="both"/>
        <w:rPr>
          <w:rFonts w:ascii="Gill Sans MT" w:hAnsi="Gill Sans MT" w:cs="Fingbanger"/>
          <w:color w:val="000000"/>
        </w:rPr>
      </w:pPr>
    </w:p>
    <w:p w:rsidR="00F94051" w:rsidRPr="005E57FC" w:rsidRDefault="00F94051" w:rsidP="00F94051">
      <w:pPr>
        <w:jc w:val="both"/>
        <w:rPr>
          <w:rFonts w:ascii="Gill Sans MT" w:hAnsi="Gill Sans MT" w:cs="Arial"/>
        </w:rPr>
      </w:pPr>
      <w:r w:rsidRPr="005E57FC">
        <w:rPr>
          <w:rFonts w:ascii="Gill Sans MT" w:hAnsi="Gill Sans MT" w:cs="Arial"/>
        </w:rPr>
        <w:t xml:space="preserve">The </w:t>
      </w:r>
      <w:r>
        <w:rPr>
          <w:rFonts w:ascii="Gill Sans MT" w:hAnsi="Gill Sans MT" w:cs="Arial"/>
        </w:rPr>
        <w:t>Special Educational Needs and Disability Code o</w:t>
      </w:r>
      <w:r w:rsidRPr="005E57FC">
        <w:rPr>
          <w:rFonts w:ascii="Gill Sans MT" w:hAnsi="Gill Sans MT" w:cs="Arial"/>
        </w:rPr>
        <w:t>f Practice</w:t>
      </w:r>
      <w:r>
        <w:rPr>
          <w:rFonts w:ascii="Gill Sans MT" w:hAnsi="Gill Sans MT" w:cs="Arial"/>
        </w:rPr>
        <w:t xml:space="preserve">: </w:t>
      </w:r>
      <w:r w:rsidRPr="005E57FC">
        <w:rPr>
          <w:rFonts w:ascii="Gill Sans MT" w:hAnsi="Gill Sans MT" w:cs="Arial"/>
        </w:rPr>
        <w:t>0 to 25 years: January 2015 states that:</w:t>
      </w:r>
    </w:p>
    <w:p w:rsidR="00F94051" w:rsidRPr="005E57FC" w:rsidRDefault="00F94051" w:rsidP="00F94051">
      <w:pPr>
        <w:jc w:val="both"/>
        <w:rPr>
          <w:rFonts w:ascii="Gill Sans MT" w:hAnsi="Gill Sans MT" w:cs="Arial"/>
          <w:i/>
        </w:rPr>
      </w:pPr>
      <w:r w:rsidRPr="005E57FC">
        <w:rPr>
          <w:rFonts w:ascii="Gill Sans MT" w:hAnsi="Gill Sans MT" w:cs="Arial"/>
          <w:i/>
        </w:rPr>
        <w:t xml:space="preserve">‘All children and young people are entitled to an appropriate education, one that is appropriate to their needs, promotes high standards and the fulfilment of potential. This should enable them to: </w:t>
      </w:r>
    </w:p>
    <w:p w:rsidR="00F94051" w:rsidRPr="005E57FC" w:rsidRDefault="00F94051" w:rsidP="00AB4736">
      <w:pPr>
        <w:pStyle w:val="ListParagraph"/>
        <w:numPr>
          <w:ilvl w:val="0"/>
          <w:numId w:val="5"/>
        </w:numPr>
        <w:spacing w:before="120" w:after="120"/>
        <w:ind w:left="357" w:hanging="357"/>
        <w:contextualSpacing w:val="0"/>
        <w:jc w:val="both"/>
        <w:rPr>
          <w:rFonts w:ascii="Gill Sans MT" w:hAnsi="Gill Sans MT" w:cs="Arial"/>
          <w:i/>
        </w:rPr>
      </w:pPr>
      <w:r w:rsidRPr="005E57FC">
        <w:rPr>
          <w:rFonts w:ascii="Gill Sans MT" w:hAnsi="Gill Sans MT" w:cs="Arial"/>
          <w:i/>
        </w:rPr>
        <w:t>achieve their best,</w:t>
      </w:r>
    </w:p>
    <w:p w:rsidR="00F94051" w:rsidRPr="005E57FC" w:rsidRDefault="00F94051" w:rsidP="00AB4736">
      <w:pPr>
        <w:pStyle w:val="ListParagraph"/>
        <w:numPr>
          <w:ilvl w:val="0"/>
          <w:numId w:val="5"/>
        </w:numPr>
        <w:spacing w:before="120" w:after="120"/>
        <w:ind w:left="357" w:hanging="357"/>
        <w:contextualSpacing w:val="0"/>
        <w:jc w:val="both"/>
        <w:rPr>
          <w:rFonts w:ascii="Gill Sans MT" w:hAnsi="Gill Sans MT" w:cs="Arial"/>
          <w:i/>
        </w:rPr>
      </w:pPr>
      <w:r w:rsidRPr="005E57FC">
        <w:rPr>
          <w:rFonts w:ascii="Gill Sans MT" w:hAnsi="Gill Sans MT" w:cs="Arial"/>
          <w:i/>
        </w:rPr>
        <w:t xml:space="preserve">become confident individuals living fulfilling lives, and </w:t>
      </w:r>
    </w:p>
    <w:p w:rsidR="00F94051" w:rsidRPr="005E57FC" w:rsidRDefault="00F94051" w:rsidP="00AB4736">
      <w:pPr>
        <w:pStyle w:val="ListParagraph"/>
        <w:numPr>
          <w:ilvl w:val="0"/>
          <w:numId w:val="5"/>
        </w:numPr>
        <w:spacing w:before="120" w:after="120"/>
        <w:ind w:left="357" w:hanging="357"/>
        <w:contextualSpacing w:val="0"/>
        <w:jc w:val="both"/>
        <w:rPr>
          <w:rFonts w:ascii="Gill Sans MT" w:hAnsi="Gill Sans MT" w:cs="Arial"/>
          <w:i/>
        </w:rPr>
      </w:pPr>
      <w:r w:rsidRPr="005E57FC">
        <w:rPr>
          <w:rFonts w:ascii="Gill Sans MT" w:hAnsi="Gill Sans MT" w:cs="Arial"/>
          <w:i/>
        </w:rPr>
        <w:t>make a successful transition into adulthood, whether into employment, further or higher education or training.’</w:t>
      </w:r>
    </w:p>
    <w:p w:rsidR="00F94051" w:rsidRPr="005E57FC" w:rsidRDefault="00F94051" w:rsidP="00F94051">
      <w:pPr>
        <w:shd w:val="clear" w:color="auto" w:fill="FFFFFF"/>
        <w:spacing w:after="120"/>
        <w:jc w:val="both"/>
        <w:rPr>
          <w:rFonts w:ascii="Gill Sans MT" w:eastAsia="Times New Roman" w:hAnsi="Gill Sans MT" w:cs="Arial"/>
          <w:b/>
          <w:sz w:val="6"/>
          <w:lang w:val="en" w:eastAsia="en-GB"/>
        </w:rPr>
      </w:pPr>
    </w:p>
    <w:p w:rsidR="00F94051" w:rsidRPr="00F94051" w:rsidRDefault="00F94051" w:rsidP="00F94051">
      <w:pPr>
        <w:shd w:val="clear" w:color="auto" w:fill="FFFFFF"/>
        <w:spacing w:after="120"/>
        <w:jc w:val="both"/>
        <w:rPr>
          <w:rFonts w:ascii="Gill Sans MT" w:eastAsia="Times New Roman" w:hAnsi="Gill Sans MT" w:cs="Arial"/>
          <w:b/>
          <w:sz w:val="28"/>
          <w:szCs w:val="28"/>
          <w:lang w:val="en" w:eastAsia="en-GB"/>
        </w:rPr>
      </w:pPr>
      <w:r w:rsidRPr="00F94051">
        <w:rPr>
          <w:rFonts w:ascii="Gill Sans MT" w:eastAsia="Times New Roman" w:hAnsi="Gill Sans MT" w:cs="Arial"/>
          <w:b/>
          <w:sz w:val="28"/>
          <w:szCs w:val="28"/>
          <w:lang w:val="en" w:eastAsia="en-GB"/>
        </w:rPr>
        <w:t>Main areas and need types</w:t>
      </w:r>
    </w:p>
    <w:p w:rsidR="00F94051" w:rsidRPr="005E57FC" w:rsidRDefault="0065169F" w:rsidP="00F94051">
      <w:pPr>
        <w:contextualSpacing/>
        <w:jc w:val="both"/>
        <w:rPr>
          <w:rFonts w:ascii="Gill Sans MT" w:hAnsi="Gill Sans MT" w:cs="Arial"/>
        </w:rPr>
      </w:pPr>
      <w:r>
        <w:rPr>
          <w:rFonts w:ascii="Gill Sans MT" w:hAnsi="Gill Sans MT" w:cs="Arial"/>
        </w:rPr>
        <w:t xml:space="preserve">West End Academy </w:t>
      </w:r>
      <w:r w:rsidR="00F94051" w:rsidRPr="005E57FC">
        <w:rPr>
          <w:rFonts w:ascii="Gill Sans MT" w:hAnsi="Gill Sans MT" w:cs="Arial"/>
        </w:rPr>
        <w:t xml:space="preserve">recognises that for some pupils/students SEN can be identified at an early age. However, for others difficulties become evident only as they develop. </w:t>
      </w:r>
    </w:p>
    <w:p w:rsidR="00F94051" w:rsidRPr="005E57FC" w:rsidRDefault="00F94051" w:rsidP="00F94051">
      <w:pPr>
        <w:ind w:left="720"/>
        <w:contextualSpacing/>
        <w:jc w:val="both"/>
        <w:rPr>
          <w:rFonts w:ascii="Gill Sans MT" w:hAnsi="Gill Sans MT"/>
        </w:rPr>
      </w:pPr>
    </w:p>
    <w:p w:rsidR="00F94051" w:rsidRDefault="00F94051" w:rsidP="00F94051">
      <w:pPr>
        <w:contextualSpacing/>
        <w:jc w:val="both"/>
        <w:rPr>
          <w:rFonts w:ascii="Gill Sans MT" w:hAnsi="Gill Sans MT" w:cs="Arial"/>
          <w:b/>
          <w:i/>
        </w:rPr>
      </w:pPr>
      <w:r w:rsidRPr="005E57FC">
        <w:rPr>
          <w:rFonts w:ascii="Gill Sans MT" w:hAnsi="Gill Sans MT" w:cs="Arial"/>
          <w:b/>
          <w:i/>
        </w:rPr>
        <w:t>Broad areas of need:</w:t>
      </w:r>
    </w:p>
    <w:p w:rsidR="00F94051" w:rsidRPr="005E57FC" w:rsidRDefault="00F94051" w:rsidP="00F94051">
      <w:pPr>
        <w:contextualSpacing/>
        <w:jc w:val="both"/>
        <w:rPr>
          <w:rFonts w:ascii="Gill Sans MT" w:hAnsi="Gill Sans MT" w:cs="Arial"/>
          <w:b/>
          <w:i/>
          <w:sz w:val="12"/>
        </w:rPr>
      </w:pPr>
    </w:p>
    <w:p w:rsidR="00F94051" w:rsidRPr="005E57FC" w:rsidRDefault="00F94051" w:rsidP="00F94051">
      <w:pPr>
        <w:contextualSpacing/>
        <w:jc w:val="both"/>
        <w:rPr>
          <w:rFonts w:ascii="Gill Sans MT" w:hAnsi="Gill Sans MT" w:cs="Arial"/>
          <w:i/>
          <w:u w:val="single"/>
        </w:rPr>
      </w:pPr>
      <w:r w:rsidRPr="005E57FC">
        <w:rPr>
          <w:rFonts w:ascii="Gill Sans MT" w:hAnsi="Gill Sans MT" w:cs="Arial"/>
          <w:i/>
          <w:u w:val="single"/>
        </w:rPr>
        <w:t xml:space="preserve">Communication and interaction </w:t>
      </w:r>
    </w:p>
    <w:p w:rsidR="00F94051" w:rsidRDefault="00F94051" w:rsidP="00F94051">
      <w:pPr>
        <w:contextualSpacing/>
        <w:jc w:val="both"/>
        <w:rPr>
          <w:rFonts w:ascii="Gill Sans MT" w:hAnsi="Gill Sans MT" w:cs="Arial"/>
          <w:i/>
        </w:rPr>
      </w:pPr>
      <w:r w:rsidRPr="005E57FC">
        <w:rPr>
          <w:rFonts w:ascii="Gill Sans MT" w:hAnsi="Gill Sans MT" w:cs="Arial"/>
          <w:i/>
        </w:rPr>
        <w:lastRenderedPageBreak/>
        <w:t xml:space="preserve">Children and young people with speech, language and communication needs </w:t>
      </w:r>
      <w:r w:rsidRPr="005E57FC">
        <w:rPr>
          <w:rFonts w:ascii="Gill Sans MT" w:hAnsi="Gill Sans MT" w:cs="Arial"/>
          <w:b/>
          <w:i/>
        </w:rPr>
        <w:t>(SLCN)</w:t>
      </w:r>
      <w:r w:rsidRPr="005E57FC">
        <w:rPr>
          <w:rFonts w:ascii="Gill Sans MT" w:hAnsi="Gill Sans MT" w:cs="Arial"/>
          <w:i/>
        </w:rPr>
        <w:t xml:space="preserve">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F94051" w:rsidRPr="005E57FC" w:rsidRDefault="00F94051" w:rsidP="00F94051">
      <w:pPr>
        <w:contextualSpacing/>
        <w:jc w:val="both"/>
        <w:rPr>
          <w:rFonts w:ascii="Gill Sans MT" w:hAnsi="Gill Sans MT" w:cs="Arial"/>
          <w:i/>
        </w:rPr>
      </w:pPr>
    </w:p>
    <w:p w:rsidR="00F94051" w:rsidRPr="005E57FC" w:rsidRDefault="00F94051" w:rsidP="00F94051">
      <w:pPr>
        <w:contextualSpacing/>
        <w:jc w:val="both"/>
        <w:rPr>
          <w:rFonts w:ascii="Gill Sans MT" w:hAnsi="Gill Sans MT" w:cs="Arial"/>
          <w:i/>
        </w:rPr>
      </w:pPr>
      <w:r w:rsidRPr="005E57FC">
        <w:rPr>
          <w:rFonts w:ascii="Gill Sans MT" w:hAnsi="Gill Sans MT" w:cs="Arial"/>
          <w:i/>
        </w:rPr>
        <w:t xml:space="preserve">Children and young people with </w:t>
      </w:r>
      <w:r w:rsidRPr="005E57FC">
        <w:rPr>
          <w:rFonts w:ascii="Gill Sans MT" w:hAnsi="Gill Sans MT" w:cs="Arial"/>
          <w:b/>
          <w:i/>
        </w:rPr>
        <w:t>ASD,</w:t>
      </w:r>
      <w:r w:rsidRPr="005E57FC">
        <w:rPr>
          <w:rFonts w:ascii="Gill Sans MT" w:hAnsi="Gill Sans MT" w:cs="Arial"/>
          <w:i/>
        </w:rPr>
        <w:t xml:space="preserve"> including Asperger’s Syndrome and Autism, are likely to have particular difficulties with social interaction. They may also experience difficulties with language, communication and imagination, which can impact on how they relate to others. </w:t>
      </w:r>
    </w:p>
    <w:p w:rsidR="00F94051" w:rsidRPr="005E57FC" w:rsidRDefault="00F94051" w:rsidP="00F94051">
      <w:pPr>
        <w:contextualSpacing/>
        <w:jc w:val="both"/>
        <w:rPr>
          <w:rFonts w:ascii="Gill Sans MT" w:hAnsi="Gill Sans MT" w:cs="Arial"/>
          <w:i/>
        </w:rPr>
      </w:pPr>
    </w:p>
    <w:p w:rsidR="00F94051" w:rsidRPr="005E57FC" w:rsidRDefault="00F94051" w:rsidP="00F94051">
      <w:pPr>
        <w:contextualSpacing/>
        <w:jc w:val="both"/>
        <w:rPr>
          <w:rFonts w:ascii="Gill Sans MT" w:hAnsi="Gill Sans MT" w:cs="Arial"/>
          <w:i/>
          <w:u w:val="single"/>
        </w:rPr>
      </w:pPr>
      <w:r w:rsidRPr="005E57FC">
        <w:rPr>
          <w:rFonts w:ascii="Gill Sans MT" w:hAnsi="Gill Sans MT" w:cs="Arial"/>
          <w:i/>
          <w:u w:val="single"/>
        </w:rPr>
        <w:t xml:space="preserve">Cognition and learning </w:t>
      </w:r>
    </w:p>
    <w:p w:rsidR="00F94051" w:rsidRPr="005E57FC" w:rsidRDefault="00F94051" w:rsidP="00F94051">
      <w:pPr>
        <w:contextualSpacing/>
        <w:jc w:val="both"/>
        <w:rPr>
          <w:rFonts w:ascii="Gill Sans MT" w:hAnsi="Gill Sans MT" w:cs="Arial"/>
          <w:i/>
        </w:rPr>
      </w:pPr>
      <w:r w:rsidRPr="005E57FC">
        <w:rPr>
          <w:rFonts w:ascii="Gill Sans MT" w:hAnsi="Gill Sans MT" w:cs="Arial"/>
          <w:i/>
        </w:rPr>
        <w:t xml:space="preserve">Support for learning difficulties may be required when children and young people learn at a slower pace than their peers, even with appropriate differentiation. Learning difficulties cover a wide range of needs, including moderate learning difficulties </w:t>
      </w:r>
      <w:r w:rsidRPr="005E57FC">
        <w:rPr>
          <w:rFonts w:ascii="Gill Sans MT" w:hAnsi="Gill Sans MT" w:cs="Arial"/>
          <w:b/>
          <w:i/>
        </w:rPr>
        <w:t>(MLD),</w:t>
      </w:r>
      <w:r w:rsidRPr="005E57FC">
        <w:rPr>
          <w:rFonts w:ascii="Gill Sans MT" w:hAnsi="Gill Sans MT" w:cs="Arial"/>
          <w:i/>
        </w:rPr>
        <w:t xml:space="preserve"> severe learning difficulties </w:t>
      </w:r>
      <w:r w:rsidRPr="005E57FC">
        <w:rPr>
          <w:rFonts w:ascii="Gill Sans MT" w:hAnsi="Gill Sans MT" w:cs="Arial"/>
          <w:b/>
          <w:i/>
        </w:rPr>
        <w:t>(SLD),</w:t>
      </w:r>
      <w:r w:rsidRPr="005E57FC">
        <w:rPr>
          <w:rFonts w:ascii="Gill Sans MT" w:hAnsi="Gill Sans MT" w:cs="Arial"/>
          <w:i/>
        </w:rPr>
        <w:t xml:space="preserve"> where children are likely to need support in all areas of the curriculum and associated difficulties with mobility and communication, through to profound and multiple learning difficulties </w:t>
      </w:r>
      <w:r w:rsidRPr="005E57FC">
        <w:rPr>
          <w:rFonts w:ascii="Gill Sans MT" w:hAnsi="Gill Sans MT" w:cs="Arial"/>
          <w:b/>
          <w:i/>
        </w:rPr>
        <w:t>(PMLD),</w:t>
      </w:r>
      <w:r w:rsidRPr="005E57FC">
        <w:rPr>
          <w:rFonts w:ascii="Gill Sans MT" w:hAnsi="Gill Sans MT" w:cs="Arial"/>
          <w:i/>
        </w:rPr>
        <w:t xml:space="preserve"> where children are likely to have severe and complex learning difficulties as well as a physical disability or sensory impairment. Specific learning difficulties </w:t>
      </w:r>
      <w:r w:rsidRPr="005E57FC">
        <w:rPr>
          <w:rFonts w:ascii="Gill Sans MT" w:hAnsi="Gill Sans MT" w:cs="Arial"/>
          <w:b/>
          <w:i/>
        </w:rPr>
        <w:t>(</w:t>
      </w:r>
      <w:proofErr w:type="spellStart"/>
      <w:r w:rsidRPr="005E57FC">
        <w:rPr>
          <w:rFonts w:ascii="Gill Sans MT" w:hAnsi="Gill Sans MT" w:cs="Arial"/>
          <w:b/>
          <w:i/>
        </w:rPr>
        <w:t>SpLD</w:t>
      </w:r>
      <w:proofErr w:type="spellEnd"/>
      <w:r w:rsidRPr="005E57FC">
        <w:rPr>
          <w:rFonts w:ascii="Gill Sans MT" w:hAnsi="Gill Sans MT" w:cs="Arial"/>
          <w:b/>
          <w:i/>
        </w:rPr>
        <w:t>),</w:t>
      </w:r>
      <w:r w:rsidRPr="005E57FC">
        <w:rPr>
          <w:rFonts w:ascii="Gill Sans MT" w:hAnsi="Gill Sans MT" w:cs="Arial"/>
          <w:i/>
        </w:rPr>
        <w:t xml:space="preserve"> affect one or more specific aspects of learning. This encompasses a range of conditions such as dyslexia, dyscalculia and dyspraxia.  </w:t>
      </w:r>
    </w:p>
    <w:p w:rsidR="00F94051" w:rsidRPr="005E57FC" w:rsidRDefault="00F94051" w:rsidP="00F94051">
      <w:pPr>
        <w:contextualSpacing/>
        <w:jc w:val="both"/>
        <w:rPr>
          <w:rFonts w:ascii="Gill Sans MT" w:hAnsi="Gill Sans MT" w:cs="Arial"/>
          <w:i/>
        </w:rPr>
      </w:pPr>
    </w:p>
    <w:p w:rsidR="00F94051" w:rsidRPr="005E57FC" w:rsidRDefault="00F94051" w:rsidP="00F94051">
      <w:pPr>
        <w:contextualSpacing/>
        <w:jc w:val="both"/>
        <w:rPr>
          <w:rFonts w:ascii="Gill Sans MT" w:hAnsi="Gill Sans MT" w:cs="Arial"/>
          <w:i/>
          <w:u w:val="single"/>
        </w:rPr>
      </w:pPr>
      <w:r w:rsidRPr="005E57FC">
        <w:rPr>
          <w:rFonts w:ascii="Gill Sans MT" w:hAnsi="Gill Sans MT" w:cs="Arial"/>
          <w:i/>
          <w:u w:val="single"/>
        </w:rPr>
        <w:t xml:space="preserve">Social, emotional and mental health difficulties </w:t>
      </w:r>
    </w:p>
    <w:p w:rsidR="00F94051" w:rsidRPr="005E57FC" w:rsidRDefault="00F94051" w:rsidP="00F94051">
      <w:pPr>
        <w:contextualSpacing/>
        <w:jc w:val="both"/>
        <w:rPr>
          <w:rFonts w:ascii="Gill Sans MT" w:hAnsi="Gill Sans MT" w:cs="Arial"/>
          <w:i/>
        </w:rPr>
      </w:pPr>
      <w:r w:rsidRPr="005E57FC">
        <w:rPr>
          <w:rFonts w:ascii="Gill Sans MT" w:hAnsi="Gill Sans MT" w:cs="Arial"/>
          <w:i/>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F94051" w:rsidRPr="005E57FC" w:rsidRDefault="00F94051" w:rsidP="00F94051">
      <w:pPr>
        <w:contextualSpacing/>
        <w:jc w:val="both"/>
        <w:rPr>
          <w:rFonts w:ascii="Gill Sans MT" w:hAnsi="Gill Sans MT" w:cs="Arial"/>
          <w:i/>
        </w:rPr>
      </w:pPr>
      <w:r w:rsidRPr="005E57FC">
        <w:rPr>
          <w:rFonts w:ascii="Gill Sans MT" w:hAnsi="Gill Sans MT" w:cs="Arial"/>
          <w:i/>
        </w:rPr>
        <w:t xml:space="preserve">Schools and colleges should have clear processes to support children and young people, including how they will manage the effect of any disruptive behaviour so it does not adversely affect other pupils. </w:t>
      </w:r>
    </w:p>
    <w:p w:rsidR="00F94051" w:rsidRPr="005E57FC" w:rsidRDefault="00F94051" w:rsidP="00F94051">
      <w:pPr>
        <w:contextualSpacing/>
        <w:jc w:val="both"/>
        <w:rPr>
          <w:rFonts w:ascii="Gill Sans MT" w:hAnsi="Gill Sans MT" w:cs="Arial"/>
          <w:i/>
        </w:rPr>
      </w:pPr>
    </w:p>
    <w:p w:rsidR="00F94051" w:rsidRPr="005E57FC" w:rsidRDefault="00F94051" w:rsidP="00F94051">
      <w:pPr>
        <w:contextualSpacing/>
        <w:jc w:val="both"/>
        <w:rPr>
          <w:rFonts w:ascii="Gill Sans MT" w:hAnsi="Gill Sans MT" w:cs="Arial"/>
          <w:i/>
          <w:u w:val="single"/>
        </w:rPr>
      </w:pPr>
      <w:r w:rsidRPr="005E57FC">
        <w:rPr>
          <w:rFonts w:ascii="Gill Sans MT" w:hAnsi="Gill Sans MT" w:cs="Arial"/>
          <w:i/>
          <w:u w:val="single"/>
        </w:rPr>
        <w:t xml:space="preserve">Sensory and/or physical needs </w:t>
      </w:r>
    </w:p>
    <w:p w:rsidR="00F94051" w:rsidRDefault="00F94051" w:rsidP="00F94051">
      <w:pPr>
        <w:contextualSpacing/>
        <w:jc w:val="both"/>
        <w:rPr>
          <w:rFonts w:ascii="Gill Sans MT" w:hAnsi="Gill Sans MT" w:cs="Arial"/>
          <w:i/>
        </w:rPr>
      </w:pPr>
      <w:r w:rsidRPr="005E57FC">
        <w:rPr>
          <w:rFonts w:ascii="Gill Sans MT" w:hAnsi="Gill Sans MT" w:cs="Arial"/>
          <w:i/>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w:t>
      </w:r>
      <w:r w:rsidRPr="005E57FC">
        <w:rPr>
          <w:rFonts w:ascii="Gill Sans MT" w:hAnsi="Gill Sans MT" w:cs="Arial"/>
          <w:b/>
          <w:i/>
        </w:rPr>
        <w:t>(VI),</w:t>
      </w:r>
      <w:r w:rsidRPr="005E57FC">
        <w:rPr>
          <w:rFonts w:ascii="Gill Sans MT" w:hAnsi="Gill Sans MT" w:cs="Arial"/>
          <w:i/>
        </w:rPr>
        <w:t xml:space="preserve"> hearing impairment </w:t>
      </w:r>
      <w:r w:rsidRPr="005E57FC">
        <w:rPr>
          <w:rFonts w:ascii="Gill Sans MT" w:hAnsi="Gill Sans MT" w:cs="Arial"/>
          <w:b/>
          <w:i/>
        </w:rPr>
        <w:t>(HI)</w:t>
      </w:r>
      <w:r w:rsidRPr="005E57FC">
        <w:rPr>
          <w:rFonts w:ascii="Gill Sans MT" w:hAnsi="Gill Sans MT" w:cs="Arial"/>
          <w:i/>
        </w:rPr>
        <w:t xml:space="preserve"> or a multi-sensory impairment </w:t>
      </w:r>
      <w:r w:rsidRPr="005E57FC">
        <w:rPr>
          <w:rFonts w:ascii="Gill Sans MT" w:hAnsi="Gill Sans MT" w:cs="Arial"/>
          <w:b/>
          <w:i/>
        </w:rPr>
        <w:t>(MSI)</w:t>
      </w:r>
      <w:r w:rsidRPr="005E57FC">
        <w:rPr>
          <w:rFonts w:ascii="Gill Sans MT" w:hAnsi="Gill Sans MT" w:cs="Arial"/>
          <w:i/>
        </w:rPr>
        <w:t xml:space="preserve"> will require specialist support and/or equipment to access their learning, or </w:t>
      </w:r>
      <w:proofErr w:type="spellStart"/>
      <w:r w:rsidRPr="005E57FC">
        <w:rPr>
          <w:rFonts w:ascii="Gill Sans MT" w:hAnsi="Gill Sans MT" w:cs="Arial"/>
          <w:i/>
        </w:rPr>
        <w:t>habilitation</w:t>
      </w:r>
      <w:proofErr w:type="spellEnd"/>
      <w:r w:rsidRPr="005E57FC">
        <w:rPr>
          <w:rFonts w:ascii="Gill Sans MT" w:hAnsi="Gill Sans MT" w:cs="Arial"/>
          <w:i/>
        </w:rPr>
        <w:t xml:space="preserve"> support. Children and young people with an MSI have a combination of vision and hearing difficulties. </w:t>
      </w:r>
    </w:p>
    <w:p w:rsidR="00F94051" w:rsidRPr="005E57FC" w:rsidRDefault="00F94051" w:rsidP="00F94051">
      <w:pPr>
        <w:contextualSpacing/>
        <w:jc w:val="both"/>
        <w:rPr>
          <w:rFonts w:ascii="Gill Sans MT" w:hAnsi="Gill Sans MT" w:cs="Arial"/>
          <w:i/>
        </w:rPr>
      </w:pPr>
    </w:p>
    <w:p w:rsidR="00F94051" w:rsidRDefault="00F94051" w:rsidP="00F94051">
      <w:pPr>
        <w:contextualSpacing/>
        <w:jc w:val="both"/>
        <w:rPr>
          <w:rFonts w:ascii="Gill Sans MT" w:hAnsi="Gill Sans MT" w:cs="Arial"/>
          <w:i/>
        </w:rPr>
      </w:pPr>
      <w:r w:rsidRPr="005E57FC">
        <w:rPr>
          <w:rFonts w:ascii="Gill Sans MT" w:hAnsi="Gill Sans MT" w:cs="Arial"/>
          <w:i/>
        </w:rPr>
        <w:t xml:space="preserve">Some children and young people with a physical disability </w:t>
      </w:r>
      <w:r w:rsidRPr="005E57FC">
        <w:rPr>
          <w:rFonts w:ascii="Gill Sans MT" w:hAnsi="Gill Sans MT" w:cs="Arial"/>
          <w:b/>
          <w:i/>
        </w:rPr>
        <w:t>(PD)</w:t>
      </w:r>
      <w:r w:rsidRPr="005E57FC">
        <w:rPr>
          <w:rFonts w:ascii="Gill Sans MT" w:hAnsi="Gill Sans MT" w:cs="Arial"/>
          <w:i/>
        </w:rPr>
        <w:t xml:space="preserve"> require additional ongoing support and equipment to access all the opportunities available to their peers. ‘</w:t>
      </w:r>
    </w:p>
    <w:p w:rsidR="00F94051" w:rsidRPr="005E57FC" w:rsidRDefault="00F94051" w:rsidP="00F94051">
      <w:pPr>
        <w:contextualSpacing/>
        <w:jc w:val="both"/>
        <w:rPr>
          <w:rFonts w:ascii="Gill Sans MT" w:hAnsi="Gill Sans MT" w:cs="Arial"/>
          <w:i/>
        </w:rPr>
      </w:pPr>
    </w:p>
    <w:p w:rsidR="00F94051" w:rsidRDefault="00F94051" w:rsidP="00F94051">
      <w:pPr>
        <w:contextualSpacing/>
        <w:jc w:val="both"/>
        <w:rPr>
          <w:rFonts w:ascii="Gill Sans MT" w:hAnsi="Gill Sans MT" w:cs="Arial"/>
        </w:rPr>
      </w:pPr>
      <w:r w:rsidRPr="005E57FC">
        <w:rPr>
          <w:rFonts w:ascii="Gill Sans MT" w:hAnsi="Gill Sans MT" w:cs="Arial"/>
          <w:i/>
        </w:rPr>
        <w:t>The Special Educational Needs and Disability Code of Practice: 0 to 25 years: January 2015</w:t>
      </w:r>
    </w:p>
    <w:p w:rsidR="00F94051" w:rsidRDefault="00F94051" w:rsidP="00F94051">
      <w:pPr>
        <w:jc w:val="both"/>
        <w:rPr>
          <w:rFonts w:ascii="Gill Sans MT" w:hAnsi="Gill Sans MT" w:cs="Arial"/>
        </w:rPr>
      </w:pPr>
    </w:p>
    <w:p w:rsidR="00F94051" w:rsidRPr="005E57FC" w:rsidRDefault="0065169F" w:rsidP="00F94051">
      <w:pPr>
        <w:jc w:val="both"/>
        <w:rPr>
          <w:rFonts w:ascii="Gill Sans MT" w:hAnsi="Gill Sans MT" w:cs="Arial"/>
        </w:rPr>
      </w:pPr>
      <w:r>
        <w:rPr>
          <w:rFonts w:ascii="Gill Sans MT" w:hAnsi="Gill Sans MT" w:cs="Arial"/>
        </w:rPr>
        <w:t xml:space="preserve">West End Academy </w:t>
      </w:r>
      <w:r w:rsidR="00F94051" w:rsidRPr="005E57FC">
        <w:rPr>
          <w:rFonts w:ascii="Gill Sans MT" w:hAnsi="Gill Sans MT" w:cs="Arial"/>
        </w:rPr>
        <w:t xml:space="preserve">will keep a register of all those pupils/students identified as having SEND in line with the need types shown above.  </w:t>
      </w:r>
    </w:p>
    <w:p w:rsidR="00F94051" w:rsidRPr="005E57FC" w:rsidRDefault="0065169F" w:rsidP="00F94051">
      <w:pPr>
        <w:jc w:val="both"/>
        <w:rPr>
          <w:rFonts w:ascii="Gill Sans MT" w:hAnsi="Gill Sans MT" w:cs="Arial"/>
        </w:rPr>
      </w:pPr>
      <w:r>
        <w:rPr>
          <w:rFonts w:ascii="Gill Sans MT" w:hAnsi="Gill Sans MT" w:cs="Arial"/>
        </w:rPr>
        <w:lastRenderedPageBreak/>
        <w:t xml:space="preserve">West End Academy </w:t>
      </w:r>
      <w:r w:rsidR="00F775E2" w:rsidRPr="005E57FC">
        <w:rPr>
          <w:rFonts w:ascii="Gill Sans MT" w:hAnsi="Gill Sans MT" w:cs="Arial"/>
        </w:rPr>
        <w:t xml:space="preserve">will </w:t>
      </w:r>
      <w:r w:rsidR="00F94051" w:rsidRPr="005E57FC">
        <w:rPr>
          <w:rFonts w:ascii="Gill Sans MT" w:hAnsi="Gill Sans MT" w:cs="Arial"/>
        </w:rPr>
        <w:t>ensure that the school census is updated and gives an accurate picture of the SEND cohort in school.  Such information will be shared with governors and other professionals when appropriate but will only refer to named pupils/students with parental/carer permission.</w:t>
      </w:r>
    </w:p>
    <w:p w:rsidR="00B96838" w:rsidRDefault="00B96838" w:rsidP="00F94051">
      <w:pPr>
        <w:shd w:val="clear" w:color="auto" w:fill="FFFFFF"/>
        <w:spacing w:after="120"/>
        <w:jc w:val="both"/>
        <w:rPr>
          <w:rFonts w:ascii="Gill Sans MT" w:eastAsia="Times New Roman" w:hAnsi="Gill Sans MT" w:cs="Arial"/>
          <w:b/>
          <w:sz w:val="28"/>
          <w:szCs w:val="28"/>
          <w:lang w:val="en" w:eastAsia="en-GB"/>
        </w:rPr>
      </w:pPr>
    </w:p>
    <w:p w:rsidR="00B96838" w:rsidRDefault="00B96838" w:rsidP="00F94051">
      <w:pPr>
        <w:shd w:val="clear" w:color="auto" w:fill="FFFFFF"/>
        <w:spacing w:after="120"/>
        <w:jc w:val="both"/>
        <w:rPr>
          <w:rFonts w:ascii="Gill Sans MT" w:eastAsia="Times New Roman" w:hAnsi="Gill Sans MT" w:cs="Arial"/>
          <w:b/>
          <w:sz w:val="28"/>
          <w:szCs w:val="28"/>
          <w:lang w:val="en" w:eastAsia="en-GB"/>
        </w:rPr>
      </w:pPr>
    </w:p>
    <w:p w:rsidR="00F94051" w:rsidRPr="00F94051" w:rsidRDefault="00F94051" w:rsidP="00F94051">
      <w:pPr>
        <w:shd w:val="clear" w:color="auto" w:fill="FFFFFF"/>
        <w:spacing w:after="120"/>
        <w:jc w:val="both"/>
        <w:rPr>
          <w:rFonts w:ascii="Gill Sans MT" w:eastAsia="Times New Roman" w:hAnsi="Gill Sans MT" w:cs="Arial"/>
          <w:b/>
          <w:sz w:val="28"/>
          <w:szCs w:val="28"/>
          <w:lang w:val="en" w:eastAsia="en-GB"/>
        </w:rPr>
      </w:pPr>
      <w:r w:rsidRPr="00F94051">
        <w:rPr>
          <w:rFonts w:ascii="Gill Sans MT" w:eastAsia="Times New Roman" w:hAnsi="Gill Sans MT" w:cs="Arial"/>
          <w:b/>
          <w:sz w:val="28"/>
          <w:szCs w:val="28"/>
          <w:lang w:val="en" w:eastAsia="en-GB"/>
        </w:rPr>
        <w:t>Supporting Pupils/Students with Medical conditions</w:t>
      </w:r>
    </w:p>
    <w:p w:rsidR="00F94051" w:rsidRDefault="00F94051" w:rsidP="00F94051">
      <w:pPr>
        <w:contextualSpacing/>
        <w:jc w:val="both"/>
        <w:rPr>
          <w:rFonts w:ascii="Gill Sans MT" w:hAnsi="Gill Sans MT" w:cs="Arial"/>
          <w:i/>
        </w:rPr>
      </w:pPr>
      <w:r w:rsidRPr="005E57FC">
        <w:rPr>
          <w:rFonts w:ascii="Gill Sans MT" w:hAnsi="Gill Sans MT" w:cs="Arial"/>
          <w:i/>
        </w:rPr>
        <w:t>‘The Children and Families Act 2014 places a duty on maintained schools and academies to make arrangements to support pupils with medical conditions. Individual healthcare plans will normally specify the type and level of support required to meet the medical needs of such pupils. Where children and young people also have SEN, their provision should be planned and delivered in a co-ordinated way with the healthcare plan. Schools are required to have regard to statutory guidance ‘Supporting pupils at school with medical conditions’</w:t>
      </w:r>
    </w:p>
    <w:p w:rsidR="00F94051" w:rsidRPr="005E57FC" w:rsidRDefault="00F94051" w:rsidP="00F94051">
      <w:pPr>
        <w:contextualSpacing/>
        <w:jc w:val="both"/>
        <w:rPr>
          <w:rFonts w:ascii="Gill Sans MT" w:hAnsi="Gill Sans MT" w:cs="Arial"/>
          <w:i/>
        </w:rPr>
      </w:pPr>
    </w:p>
    <w:p w:rsidR="00F94051" w:rsidRPr="005E57FC" w:rsidRDefault="00F94051" w:rsidP="00F94051">
      <w:pPr>
        <w:shd w:val="clear" w:color="auto" w:fill="FFFFFF"/>
        <w:spacing w:after="120"/>
        <w:jc w:val="both"/>
        <w:rPr>
          <w:rFonts w:ascii="Gill Sans MT" w:hAnsi="Gill Sans MT" w:cs="Arial"/>
          <w:i/>
        </w:rPr>
      </w:pPr>
      <w:r w:rsidRPr="005E57FC">
        <w:rPr>
          <w:rFonts w:ascii="Gill Sans MT" w:hAnsi="Gill Sans MT" w:cs="Arial"/>
          <w:i/>
        </w:rPr>
        <w:t>The Special Educational Needs and Disability Code of Practice: 0 to 25 years: January 2015</w:t>
      </w:r>
    </w:p>
    <w:p w:rsidR="00F94051" w:rsidRPr="005E57FC" w:rsidRDefault="00F94051" w:rsidP="00F94051">
      <w:pPr>
        <w:shd w:val="clear" w:color="auto" w:fill="FFFFFF"/>
        <w:spacing w:after="120"/>
        <w:jc w:val="both"/>
        <w:rPr>
          <w:rFonts w:ascii="Gill Sans MT" w:eastAsia="Times New Roman" w:hAnsi="Gill Sans MT" w:cs="Arial"/>
          <w:lang w:val="en" w:eastAsia="en-GB"/>
        </w:rPr>
      </w:pPr>
      <w:r w:rsidRPr="005E57FC">
        <w:rPr>
          <w:rFonts w:ascii="Gill Sans MT" w:eastAsia="Times New Roman" w:hAnsi="Gill Sans MT" w:cs="Arial"/>
          <w:lang w:val="en" w:eastAsia="en-GB"/>
        </w:rPr>
        <w:t>The academy has a policy in relation to this and it is available on the website or on request.</w:t>
      </w:r>
    </w:p>
    <w:p w:rsidR="00F94051" w:rsidRDefault="00F94051" w:rsidP="00F94051">
      <w:pPr>
        <w:shd w:val="clear" w:color="auto" w:fill="FFFFFF"/>
        <w:spacing w:after="0"/>
        <w:jc w:val="both"/>
        <w:rPr>
          <w:rFonts w:ascii="Gill Sans MT" w:eastAsia="Times New Roman" w:hAnsi="Gill Sans MT" w:cs="Arial"/>
          <w:b/>
          <w:lang w:val="en" w:eastAsia="en-GB"/>
        </w:rPr>
      </w:pPr>
    </w:p>
    <w:p w:rsidR="00F94051" w:rsidRPr="00F94051" w:rsidRDefault="00F94051" w:rsidP="00F94051">
      <w:pPr>
        <w:shd w:val="clear" w:color="auto" w:fill="FFFFFF"/>
        <w:spacing w:after="120"/>
        <w:jc w:val="both"/>
        <w:rPr>
          <w:rFonts w:ascii="Gill Sans MT" w:eastAsia="Times New Roman" w:hAnsi="Gill Sans MT" w:cs="Arial"/>
          <w:b/>
          <w:sz w:val="28"/>
          <w:szCs w:val="28"/>
          <w:lang w:val="en" w:eastAsia="en-GB"/>
        </w:rPr>
      </w:pPr>
      <w:r w:rsidRPr="00F94051">
        <w:rPr>
          <w:rFonts w:ascii="Gill Sans MT" w:eastAsia="Times New Roman" w:hAnsi="Gill Sans MT" w:cs="Arial"/>
          <w:b/>
          <w:sz w:val="28"/>
          <w:szCs w:val="28"/>
          <w:lang w:val="en" w:eastAsia="en-GB"/>
        </w:rPr>
        <w:t xml:space="preserve">Supporting Pupils/Students with a Disability  </w:t>
      </w:r>
    </w:p>
    <w:p w:rsidR="00F94051" w:rsidRPr="005E57FC" w:rsidRDefault="00F94051" w:rsidP="00F94051">
      <w:pPr>
        <w:contextualSpacing/>
        <w:jc w:val="both"/>
        <w:rPr>
          <w:rFonts w:ascii="Gill Sans MT" w:hAnsi="Gill Sans MT" w:cs="Arial"/>
          <w:i/>
        </w:rPr>
      </w:pPr>
      <w:r w:rsidRPr="005E57FC">
        <w:rPr>
          <w:rFonts w:ascii="Gill Sans MT" w:hAnsi="Gill Sans MT" w:cs="Arial"/>
          <w:i/>
        </w:rPr>
        <w:t>‘All schools have duties under the Equality Act 2010 towards individual disabled children and young people. They must make reasonable adjustments, including the provision of auxiliary aids and services for disabled children, to prevent them being put at a substantial disadvantage.’</w:t>
      </w:r>
    </w:p>
    <w:p w:rsidR="00F94051" w:rsidRDefault="00F94051" w:rsidP="00F94051">
      <w:pPr>
        <w:ind w:left="720"/>
        <w:contextualSpacing/>
        <w:jc w:val="both"/>
        <w:rPr>
          <w:rFonts w:ascii="Gill Sans MT" w:hAnsi="Gill Sans MT" w:cs="Arial"/>
        </w:rPr>
      </w:pPr>
    </w:p>
    <w:p w:rsidR="00F94051" w:rsidRPr="005E57FC" w:rsidRDefault="00F94051" w:rsidP="00F94051">
      <w:pPr>
        <w:contextualSpacing/>
        <w:jc w:val="both"/>
        <w:rPr>
          <w:rFonts w:ascii="Gill Sans MT" w:hAnsi="Gill Sans MT" w:cs="Arial"/>
          <w:i/>
        </w:rPr>
      </w:pPr>
      <w:r w:rsidRPr="005E57FC">
        <w:rPr>
          <w:rFonts w:ascii="Gill Sans MT" w:hAnsi="Gill Sans MT" w:cs="Arial"/>
          <w:i/>
        </w:rPr>
        <w:t>The Special Educational Needs and Disability Code of Practice: 0 to 25 years: January 2015</w:t>
      </w:r>
    </w:p>
    <w:p w:rsidR="00F94051" w:rsidRPr="005E57FC" w:rsidRDefault="00F94051" w:rsidP="00F94051">
      <w:pPr>
        <w:contextualSpacing/>
        <w:jc w:val="both"/>
        <w:rPr>
          <w:rFonts w:ascii="Gill Sans MT" w:hAnsi="Gill Sans MT" w:cs="Arial"/>
          <w:b/>
        </w:rPr>
      </w:pPr>
    </w:p>
    <w:p w:rsidR="00F94051" w:rsidRPr="005E57FC" w:rsidRDefault="0065169F" w:rsidP="00F94051">
      <w:pPr>
        <w:contextualSpacing/>
        <w:jc w:val="both"/>
        <w:rPr>
          <w:rFonts w:ascii="Gill Sans MT" w:hAnsi="Gill Sans MT" w:cs="Arial"/>
          <w:i/>
        </w:rPr>
      </w:pPr>
      <w:r>
        <w:rPr>
          <w:rFonts w:ascii="Gill Sans MT" w:hAnsi="Gill Sans MT" w:cs="Arial"/>
        </w:rPr>
        <w:t xml:space="preserve">West End Academy </w:t>
      </w:r>
      <w:r w:rsidR="00F94051" w:rsidRPr="005E57FC">
        <w:rPr>
          <w:rFonts w:ascii="Gill Sans MT" w:hAnsi="Gill Sans MT" w:cs="Arial"/>
        </w:rPr>
        <w:t>has a policy for ‘Disability Equ</w:t>
      </w:r>
      <w:r w:rsidR="00F775E2">
        <w:rPr>
          <w:rFonts w:ascii="Gill Sans MT" w:hAnsi="Gill Sans MT" w:cs="Arial"/>
        </w:rPr>
        <w:t xml:space="preserve">ality for Supporting Learners’ </w:t>
      </w:r>
      <w:r w:rsidR="00F94051" w:rsidRPr="005E57FC">
        <w:rPr>
          <w:rFonts w:ascii="Gill Sans MT" w:hAnsi="Gill Sans MT" w:cs="Arial"/>
        </w:rPr>
        <w:t>which forms part of the full duty to implement the Equality Act.  This is available on the website or on request.</w:t>
      </w:r>
    </w:p>
    <w:p w:rsidR="00F94051" w:rsidRPr="005E57FC" w:rsidRDefault="00F94051" w:rsidP="00F94051">
      <w:pPr>
        <w:shd w:val="clear" w:color="auto" w:fill="FFFFFF"/>
        <w:spacing w:after="120"/>
        <w:jc w:val="both"/>
        <w:rPr>
          <w:rFonts w:ascii="Gill Sans MT" w:eastAsia="Times New Roman" w:hAnsi="Gill Sans MT" w:cs="Arial"/>
          <w:color w:val="494949"/>
          <w:lang w:val="en" w:eastAsia="en-GB"/>
        </w:rPr>
      </w:pPr>
    </w:p>
    <w:p w:rsidR="00F94051" w:rsidRPr="00F94051" w:rsidRDefault="00F94051" w:rsidP="00F94051">
      <w:pPr>
        <w:shd w:val="clear" w:color="auto" w:fill="FFFFFF"/>
        <w:spacing w:after="120"/>
        <w:jc w:val="both"/>
        <w:rPr>
          <w:rFonts w:ascii="Gill Sans MT" w:hAnsi="Gill Sans MT" w:cs="Arial"/>
          <w:i/>
          <w:sz w:val="28"/>
          <w:szCs w:val="28"/>
        </w:rPr>
      </w:pPr>
      <w:r w:rsidRPr="00F94051">
        <w:rPr>
          <w:rFonts w:ascii="Gill Sans MT" w:eastAsia="Times New Roman" w:hAnsi="Gill Sans MT" w:cs="Arial"/>
          <w:b/>
          <w:sz w:val="28"/>
          <w:szCs w:val="28"/>
          <w:lang w:val="en" w:eastAsia="en-GB"/>
        </w:rPr>
        <w:t>School Information Report for SEND</w:t>
      </w:r>
    </w:p>
    <w:p w:rsidR="00F94051" w:rsidRPr="005E57FC" w:rsidRDefault="00F94051" w:rsidP="00F94051">
      <w:pPr>
        <w:jc w:val="both"/>
        <w:rPr>
          <w:rFonts w:ascii="Gill Sans MT" w:hAnsi="Gill Sans MT" w:cs="Arial"/>
          <w:i/>
        </w:rPr>
      </w:pPr>
      <w:r w:rsidRPr="005E57FC">
        <w:rPr>
          <w:rFonts w:ascii="Gill Sans MT" w:hAnsi="Gill Sans MT" w:cs="Arial"/>
          <w:i/>
        </w:rPr>
        <w:t xml:space="preserve">‘The governing bodies of maintained schools and maintained nursery schools and the proprietors of academy schools must publish information on their websites about the implementation of the governing body’s or the proprietor’s policy for pupils with SEN. The information published should be updated annually and any changes to the information occurring during the year should be updated as soon as possible. The information required is set out in the Special Educational Needs and Disability Regulations 2014 and must include information about: </w:t>
      </w:r>
    </w:p>
    <w:p w:rsidR="00F94051" w:rsidRPr="005E57FC" w:rsidRDefault="00F94051" w:rsidP="00AB4736">
      <w:pPr>
        <w:pStyle w:val="ListParagraph"/>
        <w:numPr>
          <w:ilvl w:val="0"/>
          <w:numId w:val="6"/>
        </w:numPr>
        <w:spacing w:before="120" w:after="120"/>
        <w:ind w:left="357" w:hanging="357"/>
        <w:contextualSpacing w:val="0"/>
        <w:jc w:val="both"/>
        <w:rPr>
          <w:rFonts w:ascii="Gill Sans MT" w:hAnsi="Gill Sans MT" w:cs="Arial"/>
          <w:i/>
        </w:rPr>
      </w:pPr>
      <w:r w:rsidRPr="005E57FC">
        <w:rPr>
          <w:rFonts w:ascii="Gill Sans MT" w:hAnsi="Gill Sans MT" w:cs="Arial"/>
          <w:i/>
        </w:rPr>
        <w:t>the kinds of SEN that are provided for,</w:t>
      </w:r>
    </w:p>
    <w:p w:rsidR="00F94051" w:rsidRPr="005E57FC" w:rsidRDefault="00F94051" w:rsidP="00AB4736">
      <w:pPr>
        <w:pStyle w:val="ListParagraph"/>
        <w:numPr>
          <w:ilvl w:val="0"/>
          <w:numId w:val="6"/>
        </w:numPr>
        <w:spacing w:before="120" w:after="120"/>
        <w:ind w:left="357" w:hanging="357"/>
        <w:contextualSpacing w:val="0"/>
        <w:jc w:val="both"/>
        <w:rPr>
          <w:rFonts w:ascii="Gill Sans MT" w:hAnsi="Gill Sans MT" w:cs="Arial"/>
          <w:i/>
        </w:rPr>
      </w:pPr>
      <w:r w:rsidRPr="005E57FC">
        <w:rPr>
          <w:rFonts w:ascii="Gill Sans MT" w:hAnsi="Gill Sans MT" w:cs="Arial"/>
          <w:i/>
        </w:rPr>
        <w:t xml:space="preserve">policies for identifying children and young people with SEN and assessing their needs, including the name and contact details of the SENCO (mainstream schools,) </w:t>
      </w:r>
    </w:p>
    <w:p w:rsidR="00F94051" w:rsidRPr="005E57FC" w:rsidRDefault="00F94051" w:rsidP="00AB4736">
      <w:pPr>
        <w:pStyle w:val="ListParagraph"/>
        <w:numPr>
          <w:ilvl w:val="0"/>
          <w:numId w:val="6"/>
        </w:numPr>
        <w:spacing w:before="120" w:after="120"/>
        <w:ind w:left="357" w:hanging="357"/>
        <w:contextualSpacing w:val="0"/>
        <w:jc w:val="both"/>
        <w:rPr>
          <w:rFonts w:ascii="Gill Sans MT" w:hAnsi="Gill Sans MT" w:cs="Arial"/>
          <w:i/>
        </w:rPr>
      </w:pPr>
      <w:r w:rsidRPr="005E57FC">
        <w:rPr>
          <w:rFonts w:ascii="Gill Sans MT" w:hAnsi="Gill Sans MT" w:cs="Arial"/>
          <w:i/>
        </w:rPr>
        <w:t>arrangements for consulting parents of children with SEN and involving them in their child’s education,</w:t>
      </w:r>
    </w:p>
    <w:p w:rsidR="00F94051" w:rsidRPr="005E57FC" w:rsidRDefault="00F94051" w:rsidP="00AB4736">
      <w:pPr>
        <w:pStyle w:val="ListParagraph"/>
        <w:numPr>
          <w:ilvl w:val="0"/>
          <w:numId w:val="6"/>
        </w:numPr>
        <w:spacing w:before="120" w:after="120"/>
        <w:ind w:left="357" w:hanging="357"/>
        <w:contextualSpacing w:val="0"/>
        <w:jc w:val="both"/>
        <w:rPr>
          <w:rFonts w:ascii="Gill Sans MT" w:hAnsi="Gill Sans MT" w:cs="Arial"/>
          <w:i/>
        </w:rPr>
      </w:pPr>
      <w:r w:rsidRPr="005E57FC">
        <w:rPr>
          <w:rFonts w:ascii="Gill Sans MT" w:hAnsi="Gill Sans MT" w:cs="Arial"/>
          <w:i/>
        </w:rPr>
        <w:t xml:space="preserve">arrangements for consulting young people with SEN and involving them in their education, </w:t>
      </w:r>
    </w:p>
    <w:p w:rsidR="00F94051" w:rsidRPr="005E57FC" w:rsidRDefault="00F94051" w:rsidP="00AB4736">
      <w:pPr>
        <w:pStyle w:val="ListParagraph"/>
        <w:numPr>
          <w:ilvl w:val="0"/>
          <w:numId w:val="6"/>
        </w:numPr>
        <w:spacing w:before="120" w:after="120"/>
        <w:ind w:left="357" w:hanging="357"/>
        <w:contextualSpacing w:val="0"/>
        <w:jc w:val="both"/>
        <w:rPr>
          <w:rFonts w:ascii="Gill Sans MT" w:hAnsi="Gill Sans MT" w:cs="Arial"/>
          <w:i/>
        </w:rPr>
      </w:pPr>
      <w:r w:rsidRPr="005E57FC">
        <w:rPr>
          <w:rFonts w:ascii="Gill Sans MT" w:hAnsi="Gill Sans MT" w:cs="Arial"/>
          <w:i/>
        </w:rPr>
        <w:t xml:space="preserve">arrangements for assessing and reviewing children and young people’s progress towards outcomes. This should include the opportunities available to work with parents and young people as part of this assessment and review, </w:t>
      </w:r>
    </w:p>
    <w:p w:rsidR="00F94051" w:rsidRPr="005E57FC" w:rsidRDefault="00F94051" w:rsidP="00AB4736">
      <w:pPr>
        <w:pStyle w:val="ListParagraph"/>
        <w:numPr>
          <w:ilvl w:val="0"/>
          <w:numId w:val="6"/>
        </w:numPr>
        <w:spacing w:before="120" w:after="120"/>
        <w:ind w:left="357" w:hanging="357"/>
        <w:contextualSpacing w:val="0"/>
        <w:jc w:val="both"/>
        <w:rPr>
          <w:rFonts w:ascii="Gill Sans MT" w:hAnsi="Gill Sans MT" w:cs="Arial"/>
          <w:i/>
        </w:rPr>
      </w:pPr>
      <w:r w:rsidRPr="005E57FC">
        <w:rPr>
          <w:rFonts w:ascii="Gill Sans MT" w:hAnsi="Gill Sans MT" w:cs="Arial"/>
          <w:i/>
        </w:rPr>
        <w:lastRenderedPageBreak/>
        <w:t xml:space="preserve">arrangements for supporting children and young people in moving between phases of education and in preparing for adulthood. As young people prepare for adulthood outcomes should reflect their ambitions, which could include higher education, employment, independent living and participation in society, </w:t>
      </w:r>
    </w:p>
    <w:p w:rsidR="00F94051" w:rsidRPr="005E57FC" w:rsidRDefault="00F94051" w:rsidP="00AB4736">
      <w:pPr>
        <w:pStyle w:val="ListParagraph"/>
        <w:numPr>
          <w:ilvl w:val="0"/>
          <w:numId w:val="6"/>
        </w:numPr>
        <w:spacing w:before="120" w:after="120"/>
        <w:ind w:left="357" w:hanging="357"/>
        <w:contextualSpacing w:val="0"/>
        <w:jc w:val="both"/>
        <w:rPr>
          <w:rFonts w:ascii="Gill Sans MT" w:hAnsi="Gill Sans MT" w:cs="Arial"/>
          <w:i/>
        </w:rPr>
      </w:pPr>
      <w:r w:rsidRPr="005E57FC">
        <w:rPr>
          <w:rFonts w:ascii="Gill Sans MT" w:hAnsi="Gill Sans MT" w:cs="Arial"/>
          <w:i/>
        </w:rPr>
        <w:t xml:space="preserve">the approach to teaching children and young people with SEN, </w:t>
      </w:r>
    </w:p>
    <w:p w:rsidR="00F94051" w:rsidRPr="005E57FC" w:rsidRDefault="00F94051" w:rsidP="00AB4736">
      <w:pPr>
        <w:pStyle w:val="ListParagraph"/>
        <w:numPr>
          <w:ilvl w:val="0"/>
          <w:numId w:val="6"/>
        </w:numPr>
        <w:spacing w:before="120" w:after="120"/>
        <w:ind w:left="357" w:hanging="357"/>
        <w:contextualSpacing w:val="0"/>
        <w:jc w:val="both"/>
        <w:rPr>
          <w:rFonts w:ascii="Gill Sans MT" w:hAnsi="Gill Sans MT" w:cs="Arial"/>
          <w:i/>
        </w:rPr>
      </w:pPr>
      <w:r w:rsidRPr="005E57FC">
        <w:rPr>
          <w:rFonts w:ascii="Gill Sans MT" w:hAnsi="Gill Sans MT" w:cs="Arial"/>
          <w:i/>
        </w:rPr>
        <w:t xml:space="preserve">how adaptations are made to the curriculum and the learning environment of children and young people with SEN, </w:t>
      </w:r>
    </w:p>
    <w:p w:rsidR="00F94051" w:rsidRPr="005E57FC" w:rsidRDefault="00F94051" w:rsidP="00AB4736">
      <w:pPr>
        <w:pStyle w:val="ListParagraph"/>
        <w:numPr>
          <w:ilvl w:val="0"/>
          <w:numId w:val="6"/>
        </w:numPr>
        <w:spacing w:before="120" w:after="120"/>
        <w:ind w:left="357" w:hanging="357"/>
        <w:contextualSpacing w:val="0"/>
        <w:jc w:val="both"/>
        <w:rPr>
          <w:rFonts w:ascii="Gill Sans MT" w:hAnsi="Gill Sans MT" w:cs="Arial"/>
          <w:i/>
        </w:rPr>
      </w:pPr>
      <w:r w:rsidRPr="005E57FC">
        <w:rPr>
          <w:rFonts w:ascii="Gill Sans MT" w:hAnsi="Gill Sans MT" w:cs="Arial"/>
          <w:i/>
        </w:rPr>
        <w:t xml:space="preserve">the expertise and training of staff to support children and young people with SEN, including how specialist expertise will be secured, </w:t>
      </w:r>
    </w:p>
    <w:p w:rsidR="00F94051" w:rsidRPr="005E57FC" w:rsidRDefault="00F94051" w:rsidP="00AB4736">
      <w:pPr>
        <w:pStyle w:val="ListParagraph"/>
        <w:numPr>
          <w:ilvl w:val="0"/>
          <w:numId w:val="6"/>
        </w:numPr>
        <w:spacing w:before="120" w:after="120"/>
        <w:ind w:left="357" w:hanging="357"/>
        <w:contextualSpacing w:val="0"/>
        <w:jc w:val="both"/>
        <w:rPr>
          <w:rFonts w:ascii="Gill Sans MT" w:hAnsi="Gill Sans MT" w:cs="Arial"/>
          <w:i/>
        </w:rPr>
      </w:pPr>
      <w:r w:rsidRPr="005E57FC">
        <w:rPr>
          <w:rFonts w:ascii="Gill Sans MT" w:hAnsi="Gill Sans MT" w:cs="Arial"/>
          <w:i/>
        </w:rPr>
        <w:t xml:space="preserve">evaluating the effectiveness of the provision made for children and young people with SEN, </w:t>
      </w:r>
    </w:p>
    <w:p w:rsidR="00F94051" w:rsidRPr="005E57FC" w:rsidRDefault="00F94051" w:rsidP="00AB4736">
      <w:pPr>
        <w:pStyle w:val="ListParagraph"/>
        <w:numPr>
          <w:ilvl w:val="0"/>
          <w:numId w:val="6"/>
        </w:numPr>
        <w:spacing w:before="120" w:after="120"/>
        <w:ind w:left="357" w:hanging="357"/>
        <w:contextualSpacing w:val="0"/>
        <w:jc w:val="both"/>
        <w:rPr>
          <w:rFonts w:ascii="Gill Sans MT" w:hAnsi="Gill Sans MT" w:cs="Arial"/>
          <w:i/>
        </w:rPr>
      </w:pPr>
      <w:r w:rsidRPr="005E57FC">
        <w:rPr>
          <w:rFonts w:ascii="Gill Sans MT" w:hAnsi="Gill Sans MT" w:cs="Arial"/>
          <w:i/>
        </w:rPr>
        <w:t xml:space="preserve">how children and young people with SEN are enabled to engage in activities available with children and young people in the school who do not have SEN, </w:t>
      </w:r>
    </w:p>
    <w:p w:rsidR="00F94051" w:rsidRPr="005E57FC" w:rsidRDefault="00F94051" w:rsidP="00AB4736">
      <w:pPr>
        <w:pStyle w:val="ListParagraph"/>
        <w:numPr>
          <w:ilvl w:val="0"/>
          <w:numId w:val="6"/>
        </w:numPr>
        <w:spacing w:before="120" w:after="120"/>
        <w:ind w:left="357" w:hanging="357"/>
        <w:contextualSpacing w:val="0"/>
        <w:jc w:val="both"/>
        <w:rPr>
          <w:rFonts w:ascii="Gill Sans MT" w:hAnsi="Gill Sans MT" w:cs="Arial"/>
          <w:i/>
        </w:rPr>
      </w:pPr>
      <w:r w:rsidRPr="005E57FC">
        <w:rPr>
          <w:rFonts w:ascii="Gill Sans MT" w:hAnsi="Gill Sans MT" w:cs="Arial"/>
          <w:i/>
        </w:rPr>
        <w:t>support for improving emotional and social development. This should include extra pastoral support arrangements for listening to the views of children and young people with SEN and measures to prevent bullying,</w:t>
      </w:r>
    </w:p>
    <w:p w:rsidR="00F94051" w:rsidRPr="005E57FC" w:rsidRDefault="00F94051" w:rsidP="00AB4736">
      <w:pPr>
        <w:pStyle w:val="ListParagraph"/>
        <w:numPr>
          <w:ilvl w:val="0"/>
          <w:numId w:val="6"/>
        </w:numPr>
        <w:spacing w:before="120" w:after="120"/>
        <w:ind w:left="357" w:hanging="357"/>
        <w:contextualSpacing w:val="0"/>
        <w:jc w:val="both"/>
        <w:rPr>
          <w:rFonts w:ascii="Gill Sans MT" w:hAnsi="Gill Sans MT" w:cs="Arial"/>
          <w:i/>
        </w:rPr>
      </w:pPr>
      <w:r w:rsidRPr="005E57FC">
        <w:rPr>
          <w:rFonts w:ascii="Gill Sans MT" w:hAnsi="Gill Sans MT" w:cs="Arial"/>
          <w:i/>
        </w:rPr>
        <w:t xml:space="preserve">how the school involves other bodies, including health and social care bodies, local authority support services and voluntary sector organisations, in meeting children and young people’s SEN and supporting their families, </w:t>
      </w:r>
    </w:p>
    <w:p w:rsidR="00F94051" w:rsidRPr="005E57FC" w:rsidRDefault="00F94051" w:rsidP="00AB4736">
      <w:pPr>
        <w:pStyle w:val="ListParagraph"/>
        <w:numPr>
          <w:ilvl w:val="0"/>
          <w:numId w:val="6"/>
        </w:numPr>
        <w:spacing w:before="120" w:after="120"/>
        <w:ind w:left="357" w:hanging="357"/>
        <w:contextualSpacing w:val="0"/>
        <w:jc w:val="both"/>
        <w:rPr>
          <w:rFonts w:ascii="Gill Sans MT" w:hAnsi="Gill Sans MT" w:cs="Arial"/>
          <w:i/>
        </w:rPr>
      </w:pPr>
      <w:r w:rsidRPr="005E57FC">
        <w:rPr>
          <w:rFonts w:ascii="Gill Sans MT" w:hAnsi="Gill Sans MT" w:cs="Arial"/>
          <w:i/>
        </w:rPr>
        <w:t>arrangements for handling complaints from parents of children with SEN about the provision made at the school’.</w:t>
      </w:r>
    </w:p>
    <w:p w:rsidR="00F94051" w:rsidRDefault="00F94051" w:rsidP="00F94051">
      <w:pPr>
        <w:jc w:val="both"/>
        <w:rPr>
          <w:rFonts w:ascii="Gill Sans MT" w:hAnsi="Gill Sans MT" w:cs="Arial"/>
          <w:i/>
        </w:rPr>
      </w:pPr>
      <w:r w:rsidRPr="005E57FC">
        <w:rPr>
          <w:rFonts w:ascii="Gill Sans MT" w:hAnsi="Gill Sans MT" w:cs="Arial"/>
          <w:i/>
        </w:rPr>
        <w:t>The Special Educational Needs and Disability Code of Practice: 0 to 25 years: January 2015</w:t>
      </w:r>
    </w:p>
    <w:p w:rsidR="00F94051" w:rsidRDefault="0065169F" w:rsidP="00F94051">
      <w:pPr>
        <w:jc w:val="both"/>
        <w:rPr>
          <w:rFonts w:ascii="Gill Sans MT" w:hAnsi="Gill Sans MT" w:cs="Arial"/>
        </w:rPr>
      </w:pPr>
      <w:r>
        <w:rPr>
          <w:rFonts w:ascii="Gill Sans MT" w:hAnsi="Gill Sans MT" w:cs="Arial"/>
        </w:rPr>
        <w:t xml:space="preserve">West End Academy </w:t>
      </w:r>
      <w:r w:rsidR="00F94051" w:rsidRPr="005E57FC">
        <w:rPr>
          <w:rFonts w:ascii="Gill Sans MT" w:hAnsi="Gill Sans MT" w:cs="Arial"/>
        </w:rPr>
        <w:t>ensures that the school information report is updated at least once a year and is easily accessible on the website.  The SENCO is responsible with the support of the leadership team in producing this report.</w:t>
      </w:r>
    </w:p>
    <w:p w:rsidR="0072040A" w:rsidRDefault="0072040A" w:rsidP="00F94051">
      <w:pPr>
        <w:jc w:val="both"/>
        <w:rPr>
          <w:rFonts w:ascii="Gill Sans MT" w:eastAsia="Times New Roman" w:hAnsi="Gill Sans MT" w:cs="Arial"/>
          <w:b/>
          <w:sz w:val="28"/>
          <w:szCs w:val="28"/>
          <w:lang w:val="en" w:eastAsia="en-GB"/>
        </w:rPr>
      </w:pPr>
    </w:p>
    <w:p w:rsidR="00F94051" w:rsidRPr="00F94051" w:rsidRDefault="00F94051" w:rsidP="00F94051">
      <w:pPr>
        <w:jc w:val="both"/>
        <w:rPr>
          <w:rFonts w:ascii="Gill Sans MT" w:eastAsia="Times New Roman" w:hAnsi="Gill Sans MT" w:cs="Arial"/>
          <w:b/>
          <w:sz w:val="28"/>
          <w:szCs w:val="28"/>
          <w:lang w:val="en" w:eastAsia="en-GB"/>
        </w:rPr>
      </w:pPr>
      <w:r w:rsidRPr="00F94051">
        <w:rPr>
          <w:rFonts w:ascii="Gill Sans MT" w:eastAsia="Times New Roman" w:hAnsi="Gill Sans MT" w:cs="Arial"/>
          <w:b/>
          <w:sz w:val="28"/>
          <w:szCs w:val="28"/>
          <w:lang w:val="en" w:eastAsia="en-GB"/>
        </w:rPr>
        <w:t>The Local Offer</w:t>
      </w:r>
    </w:p>
    <w:p w:rsidR="00F94051" w:rsidRPr="005E57FC" w:rsidRDefault="00F94051" w:rsidP="00F94051">
      <w:pPr>
        <w:shd w:val="clear" w:color="auto" w:fill="FFFFFF"/>
        <w:spacing w:after="120"/>
        <w:jc w:val="both"/>
        <w:rPr>
          <w:rFonts w:ascii="Gill Sans MT" w:eastAsia="Times New Roman" w:hAnsi="Gill Sans MT" w:cs="Arial"/>
          <w:lang w:val="en" w:eastAsia="en-GB"/>
        </w:rPr>
      </w:pPr>
      <w:r w:rsidRPr="005E57FC">
        <w:rPr>
          <w:rFonts w:ascii="Gill Sans MT" w:eastAsia="Times New Roman" w:hAnsi="Gill Sans MT" w:cs="Arial"/>
          <w:lang w:val="en" w:eastAsia="en-GB"/>
        </w:rPr>
        <w:t>The school information report links to the local authority’s local offer.  It is the responsibility of the local authority to update the local offer.  The local offer can be accessed through the usual authority website.</w:t>
      </w:r>
    </w:p>
    <w:p w:rsidR="00F94051" w:rsidRPr="005E57FC" w:rsidRDefault="0065169F" w:rsidP="00F94051">
      <w:pPr>
        <w:shd w:val="clear" w:color="auto" w:fill="FFFFFF"/>
        <w:spacing w:after="120"/>
        <w:jc w:val="both"/>
        <w:rPr>
          <w:rFonts w:ascii="Gill Sans MT" w:eastAsia="Times New Roman" w:hAnsi="Gill Sans MT" w:cs="Arial"/>
          <w:lang w:val="en" w:eastAsia="en-GB"/>
        </w:rPr>
      </w:pPr>
      <w:r>
        <w:rPr>
          <w:rFonts w:ascii="Gill Sans MT" w:eastAsia="Times New Roman" w:hAnsi="Gill Sans MT" w:cs="Arial"/>
          <w:lang w:val="en" w:eastAsia="en-GB"/>
        </w:rPr>
        <w:t xml:space="preserve">West End Academy </w:t>
      </w:r>
      <w:r w:rsidR="00F94051" w:rsidRPr="005E57FC">
        <w:rPr>
          <w:rFonts w:ascii="Gill Sans MT" w:eastAsia="Times New Roman" w:hAnsi="Gill Sans MT" w:cs="Arial"/>
          <w:lang w:val="en" w:eastAsia="en-GB"/>
        </w:rPr>
        <w:t>works in partnership with the local authority’s central SEND team who are responsible for providing statutory assessments and Education, Health and Care (EHC) plans when necessary.</w:t>
      </w:r>
    </w:p>
    <w:p w:rsidR="00F94051" w:rsidRDefault="00F94051" w:rsidP="00F94051">
      <w:pPr>
        <w:shd w:val="clear" w:color="auto" w:fill="FFFFFF"/>
        <w:spacing w:after="120"/>
        <w:jc w:val="both"/>
        <w:rPr>
          <w:rFonts w:ascii="Gill Sans MT" w:eastAsia="Times New Roman" w:hAnsi="Gill Sans MT" w:cs="Arial"/>
          <w:lang w:val="en" w:eastAsia="en-GB"/>
        </w:rPr>
      </w:pPr>
      <w:r w:rsidRPr="005E57FC">
        <w:rPr>
          <w:rFonts w:ascii="Gill Sans MT" w:eastAsia="Times New Roman" w:hAnsi="Gill Sans MT" w:cs="Arial"/>
          <w:lang w:val="en" w:eastAsia="en-GB"/>
        </w:rPr>
        <w:t>The academy will also engage local authority specialists when appropriate such as educational psychologist, child and adolescent mental health workers, specialist teachers, and speech therapists.</w:t>
      </w:r>
    </w:p>
    <w:p w:rsidR="00F775E2" w:rsidRDefault="00F775E2" w:rsidP="00F94051">
      <w:pPr>
        <w:shd w:val="clear" w:color="auto" w:fill="FFFFFF"/>
        <w:spacing w:after="120"/>
        <w:jc w:val="both"/>
        <w:rPr>
          <w:rFonts w:ascii="Gill Sans MT" w:eastAsia="Times New Roman" w:hAnsi="Gill Sans MT" w:cs="Arial"/>
          <w:b/>
          <w:sz w:val="28"/>
          <w:szCs w:val="28"/>
          <w:lang w:val="en" w:eastAsia="en-GB"/>
        </w:rPr>
      </w:pPr>
    </w:p>
    <w:p w:rsidR="00F94051" w:rsidRPr="00F94051" w:rsidRDefault="00F94051" w:rsidP="00F94051">
      <w:pPr>
        <w:shd w:val="clear" w:color="auto" w:fill="FFFFFF"/>
        <w:spacing w:after="120"/>
        <w:jc w:val="both"/>
        <w:rPr>
          <w:rFonts w:ascii="Gill Sans MT" w:eastAsia="Times New Roman" w:hAnsi="Gill Sans MT" w:cs="Arial"/>
          <w:b/>
          <w:sz w:val="28"/>
          <w:szCs w:val="28"/>
          <w:lang w:val="en" w:eastAsia="en-GB"/>
        </w:rPr>
      </w:pPr>
      <w:r w:rsidRPr="00F94051">
        <w:rPr>
          <w:rFonts w:ascii="Gill Sans MT" w:eastAsia="Times New Roman" w:hAnsi="Gill Sans MT" w:cs="Arial"/>
          <w:b/>
          <w:sz w:val="28"/>
          <w:szCs w:val="28"/>
          <w:lang w:val="en" w:eastAsia="en-GB"/>
        </w:rPr>
        <w:t>Involving Specialists</w:t>
      </w:r>
    </w:p>
    <w:p w:rsidR="00F94051" w:rsidRPr="005E57FC" w:rsidRDefault="0065169F" w:rsidP="00F94051">
      <w:pPr>
        <w:shd w:val="clear" w:color="auto" w:fill="FFFFFF"/>
        <w:spacing w:after="120"/>
        <w:jc w:val="both"/>
        <w:rPr>
          <w:rFonts w:ascii="Gill Sans MT" w:hAnsi="Gill Sans MT" w:cs="Arial"/>
        </w:rPr>
      </w:pPr>
      <w:r>
        <w:rPr>
          <w:rFonts w:ascii="Gill Sans MT" w:hAnsi="Gill Sans MT" w:cs="Arial"/>
        </w:rPr>
        <w:t xml:space="preserve">West End Academy </w:t>
      </w:r>
      <w:r w:rsidR="00F94051" w:rsidRPr="005E57FC">
        <w:rPr>
          <w:rFonts w:ascii="Gill Sans MT" w:hAnsi="Gill Sans MT" w:cs="Arial"/>
        </w:rPr>
        <w:t xml:space="preserve">may involve specialists at any point to </w:t>
      </w:r>
      <w:proofErr w:type="gramStart"/>
      <w:r w:rsidR="00F94051" w:rsidRPr="005E57FC">
        <w:rPr>
          <w:rFonts w:ascii="Gill Sans MT" w:hAnsi="Gill Sans MT" w:cs="Arial"/>
        </w:rPr>
        <w:t>advise</w:t>
      </w:r>
      <w:proofErr w:type="gramEnd"/>
      <w:r w:rsidR="00F94051" w:rsidRPr="005E57FC">
        <w:rPr>
          <w:rFonts w:ascii="Gill Sans MT" w:hAnsi="Gill Sans MT" w:cs="Arial"/>
        </w:rPr>
        <w:t xml:space="preserve"> them on early identification of SEN and effective support and interventions.  </w:t>
      </w:r>
    </w:p>
    <w:p w:rsidR="00F94051" w:rsidRPr="005E57FC" w:rsidRDefault="00F94051" w:rsidP="00F94051">
      <w:pPr>
        <w:shd w:val="clear" w:color="auto" w:fill="FFFFFF"/>
        <w:spacing w:after="120"/>
        <w:jc w:val="both"/>
        <w:rPr>
          <w:rFonts w:ascii="Gill Sans MT" w:hAnsi="Gill Sans MT" w:cs="Arial"/>
        </w:rPr>
      </w:pPr>
      <w:r w:rsidRPr="005E57FC">
        <w:rPr>
          <w:rFonts w:ascii="Gill Sans MT" w:hAnsi="Gill Sans MT" w:cs="Arial"/>
        </w:rPr>
        <w:lastRenderedPageBreak/>
        <w:t>Not only will they engage appropriate specialist services and agencies to ensure that individual needs are being met, but also to form part of consultation and involvement on strategic policies being put into practice.</w:t>
      </w:r>
    </w:p>
    <w:p w:rsidR="00F94051" w:rsidRPr="005E57FC" w:rsidRDefault="00F94051" w:rsidP="00F94051">
      <w:pPr>
        <w:jc w:val="both"/>
        <w:rPr>
          <w:rFonts w:ascii="Gill Sans MT" w:hAnsi="Gill Sans MT" w:cs="Arial"/>
        </w:rPr>
      </w:pPr>
      <w:r w:rsidRPr="005E57FC">
        <w:rPr>
          <w:rFonts w:ascii="Gill Sans MT" w:hAnsi="Gill Sans MT" w:cs="Arial"/>
        </w:rPr>
        <w:t xml:space="preserve">In some cases, outside professionals from health or social services may already be involved with the pupil/student.  We would expect these professionals to liaise with the academy to help inform the assessments.  Where professionals are not already working with school staff the SENCO will contact them if the parents agree. </w:t>
      </w:r>
    </w:p>
    <w:p w:rsidR="00F94051" w:rsidRPr="005E57FC" w:rsidRDefault="00F94051" w:rsidP="00F94051">
      <w:pPr>
        <w:jc w:val="both"/>
        <w:rPr>
          <w:rFonts w:ascii="Gill Sans MT" w:hAnsi="Gill Sans MT" w:cs="Arial"/>
        </w:rPr>
      </w:pPr>
      <w:r w:rsidRPr="005E57FC">
        <w:rPr>
          <w:rFonts w:ascii="Gill Sans MT" w:hAnsi="Gill Sans MT" w:cs="Arial"/>
        </w:rPr>
        <w:t>Where assessment indicates that support from specialist services is required</w:t>
      </w:r>
      <w:r w:rsidR="00F775E2">
        <w:rPr>
          <w:rFonts w:ascii="Gill Sans MT" w:hAnsi="Gill Sans MT" w:cs="Arial"/>
        </w:rPr>
        <w:t>,</w:t>
      </w:r>
      <w:r w:rsidRPr="005E57FC">
        <w:rPr>
          <w:rFonts w:ascii="Gill Sans MT" w:hAnsi="Gill Sans MT" w:cs="Arial"/>
        </w:rPr>
        <w:t xml:space="preserve"> we believe it is important that the pupil/student receives it as quickly as possible. </w:t>
      </w:r>
    </w:p>
    <w:p w:rsidR="00F94051" w:rsidRPr="005E57FC" w:rsidRDefault="00F94051" w:rsidP="00F94051">
      <w:pPr>
        <w:jc w:val="both"/>
        <w:rPr>
          <w:rFonts w:ascii="Gill Sans MT" w:hAnsi="Gill Sans MT" w:cs="Arial"/>
        </w:rPr>
      </w:pPr>
      <w:r w:rsidRPr="005E57FC">
        <w:rPr>
          <w:rFonts w:ascii="Gill Sans MT" w:hAnsi="Gill Sans MT" w:cs="Arial"/>
        </w:rPr>
        <w:t>The SENCO and class teacher, together with the specialists, and involving the pupil’s parents will consider a range of evidence-based and effective teaching approaches, appropriate equipment, strategies and interventions in order to support the child’s progress. They should agree the outcomes to be achieved through the support, including a date by which progress will be reviewed.</w:t>
      </w:r>
    </w:p>
    <w:p w:rsidR="0072040A" w:rsidRDefault="0072040A" w:rsidP="00F94051">
      <w:pPr>
        <w:shd w:val="clear" w:color="auto" w:fill="FFFFFF"/>
        <w:spacing w:after="120"/>
        <w:jc w:val="both"/>
        <w:rPr>
          <w:rFonts w:ascii="Gill Sans MT" w:eastAsia="Times New Roman" w:hAnsi="Gill Sans MT" w:cs="Arial"/>
          <w:b/>
          <w:sz w:val="28"/>
          <w:szCs w:val="28"/>
          <w:lang w:val="en" w:eastAsia="en-GB"/>
        </w:rPr>
      </w:pPr>
    </w:p>
    <w:p w:rsidR="00F94051" w:rsidRPr="00F94051" w:rsidRDefault="00F94051" w:rsidP="00F94051">
      <w:pPr>
        <w:shd w:val="clear" w:color="auto" w:fill="FFFFFF"/>
        <w:spacing w:after="120"/>
        <w:jc w:val="both"/>
        <w:rPr>
          <w:rFonts w:ascii="Gill Sans MT" w:hAnsi="Gill Sans MT"/>
          <w:sz w:val="28"/>
          <w:szCs w:val="28"/>
        </w:rPr>
      </w:pPr>
      <w:r w:rsidRPr="00F94051">
        <w:rPr>
          <w:rFonts w:ascii="Gill Sans MT" w:eastAsia="Times New Roman" w:hAnsi="Gill Sans MT" w:cs="Arial"/>
          <w:b/>
          <w:sz w:val="28"/>
          <w:szCs w:val="28"/>
          <w:lang w:val="en" w:eastAsia="en-GB"/>
        </w:rPr>
        <w:t xml:space="preserve">Funding for School Support and High Needs </w:t>
      </w:r>
    </w:p>
    <w:p w:rsidR="00F94051" w:rsidRDefault="0065169F" w:rsidP="00F94051">
      <w:pPr>
        <w:contextualSpacing/>
        <w:jc w:val="both"/>
        <w:rPr>
          <w:rFonts w:ascii="Gill Sans MT" w:hAnsi="Gill Sans MT" w:cs="Arial"/>
        </w:rPr>
      </w:pPr>
      <w:r>
        <w:rPr>
          <w:rFonts w:ascii="Gill Sans MT" w:hAnsi="Gill Sans MT" w:cs="Arial"/>
        </w:rPr>
        <w:t xml:space="preserve">West End Academy </w:t>
      </w:r>
      <w:r w:rsidR="00F94051" w:rsidRPr="005E57FC">
        <w:rPr>
          <w:rFonts w:ascii="Gill Sans MT" w:hAnsi="Gill Sans MT" w:cs="Arial"/>
        </w:rPr>
        <w:t>has identified pupils/students into three main groups: those accessing school support (K), those with a statement for SEND (S) and those with low incidence/high need receiving support through EHC planning (E).  It is the responsibility of the local authority over time to transfer those with a statement onto an EHC plan.  The academy will record changes as and when appropriate.</w:t>
      </w:r>
    </w:p>
    <w:p w:rsidR="00F94051" w:rsidRPr="005E57FC" w:rsidRDefault="00F94051" w:rsidP="00F94051">
      <w:pPr>
        <w:contextualSpacing/>
        <w:jc w:val="both"/>
        <w:rPr>
          <w:rFonts w:ascii="Gill Sans MT" w:hAnsi="Gill Sans MT" w:cs="Arial"/>
        </w:rPr>
      </w:pPr>
    </w:p>
    <w:p w:rsidR="00F94051" w:rsidRPr="005E57FC" w:rsidRDefault="00F94051" w:rsidP="00F94051">
      <w:pPr>
        <w:contextualSpacing/>
        <w:jc w:val="both"/>
        <w:rPr>
          <w:rFonts w:ascii="Gill Sans MT" w:hAnsi="Gill Sans MT" w:cs="Arial"/>
        </w:rPr>
      </w:pPr>
      <w:r w:rsidRPr="005E57FC">
        <w:rPr>
          <w:rFonts w:ascii="Gill Sans MT" w:hAnsi="Gill Sans MT" w:cs="Arial"/>
        </w:rPr>
        <w:t>Pupils/students accessing school support do so in relation to an amount identified within the academy’s overall budget, called the notional SEN budget. This is not a ring-fenced amount, and it is for the SENCO and senior leaders, in consultation with others, to decide on the appropriate provision and to allocate costs to this.</w:t>
      </w:r>
    </w:p>
    <w:p w:rsidR="00F94051" w:rsidRDefault="00F94051" w:rsidP="00F94051">
      <w:pPr>
        <w:contextualSpacing/>
        <w:jc w:val="both"/>
        <w:rPr>
          <w:rFonts w:ascii="Gill Sans MT" w:hAnsi="Gill Sans MT" w:cs="Arial"/>
        </w:rPr>
      </w:pPr>
    </w:p>
    <w:p w:rsidR="00F94051" w:rsidRPr="005E57FC" w:rsidRDefault="00F94051" w:rsidP="00F94051">
      <w:pPr>
        <w:contextualSpacing/>
        <w:jc w:val="both"/>
        <w:rPr>
          <w:rFonts w:ascii="Gill Sans MT" w:hAnsi="Gill Sans MT" w:cs="Arial"/>
        </w:rPr>
      </w:pPr>
      <w:r w:rsidRPr="005E57FC">
        <w:rPr>
          <w:rFonts w:ascii="Gill Sans MT" w:hAnsi="Gill Sans MT" w:cs="Arial"/>
        </w:rPr>
        <w:t xml:space="preserve">Strategic financial planning has to be </w:t>
      </w:r>
      <w:proofErr w:type="gramStart"/>
      <w:r w:rsidRPr="005E57FC">
        <w:rPr>
          <w:rFonts w:ascii="Gill Sans MT" w:hAnsi="Gill Sans MT" w:cs="Arial"/>
        </w:rPr>
        <w:t>taken into account</w:t>
      </w:r>
      <w:proofErr w:type="gramEnd"/>
      <w:r w:rsidRPr="005E57FC">
        <w:rPr>
          <w:rFonts w:ascii="Gill Sans MT" w:hAnsi="Gill Sans MT" w:cs="Arial"/>
        </w:rPr>
        <w:t>.</w:t>
      </w:r>
    </w:p>
    <w:p w:rsidR="00F94051" w:rsidRPr="005E57FC" w:rsidRDefault="00F94051" w:rsidP="00F94051">
      <w:pPr>
        <w:contextualSpacing/>
        <w:jc w:val="both"/>
        <w:rPr>
          <w:rFonts w:ascii="Gill Sans MT" w:hAnsi="Gill Sans MT"/>
        </w:rPr>
      </w:pPr>
    </w:p>
    <w:p w:rsidR="00F94051" w:rsidRDefault="00F94051" w:rsidP="00F94051">
      <w:pPr>
        <w:contextualSpacing/>
        <w:jc w:val="both"/>
        <w:rPr>
          <w:rFonts w:ascii="Gill Sans MT" w:hAnsi="Gill Sans MT" w:cs="Arial"/>
          <w:i/>
        </w:rPr>
      </w:pPr>
      <w:r w:rsidRPr="005E57FC">
        <w:rPr>
          <w:rFonts w:ascii="Gill Sans MT" w:hAnsi="Gill Sans MT" w:cs="Arial"/>
          <w:i/>
        </w:rPr>
        <w:t xml:space="preserve">‘It is for schools, as part of their normal budget planning, to determine their approach to using their resources to support the progress of pupils with SEN. The SENCO, </w:t>
      </w:r>
      <w:r>
        <w:rPr>
          <w:rFonts w:ascii="Gill Sans MT" w:hAnsi="Gill Sans MT" w:cs="Arial"/>
          <w:i/>
        </w:rPr>
        <w:t>H</w:t>
      </w:r>
      <w:r w:rsidRPr="005E57FC">
        <w:rPr>
          <w:rFonts w:ascii="Gill Sans MT" w:hAnsi="Gill Sans MT" w:cs="Arial"/>
          <w:i/>
        </w:rPr>
        <w:t>eadteacher and governing body or proprietor should establish a clear picture of the resources that are available to the school. They should consider their strategic approach to meeting SEN in the context of the total resources available, including any resources targeted at particular groups, such as the pupil premium.’</w:t>
      </w:r>
    </w:p>
    <w:p w:rsidR="00F94051" w:rsidRPr="005E57FC" w:rsidRDefault="00F94051" w:rsidP="00F94051">
      <w:pPr>
        <w:contextualSpacing/>
        <w:jc w:val="both"/>
        <w:rPr>
          <w:rFonts w:ascii="Gill Sans MT" w:hAnsi="Gill Sans MT" w:cs="Arial"/>
          <w:i/>
        </w:rPr>
      </w:pPr>
    </w:p>
    <w:p w:rsidR="00F94051" w:rsidRPr="005E57FC" w:rsidRDefault="00F94051" w:rsidP="00F94051">
      <w:pPr>
        <w:jc w:val="both"/>
        <w:rPr>
          <w:rFonts w:ascii="Gill Sans MT" w:hAnsi="Gill Sans MT" w:cs="Arial"/>
          <w:i/>
        </w:rPr>
      </w:pPr>
      <w:r w:rsidRPr="005E57FC">
        <w:rPr>
          <w:rFonts w:ascii="Gill Sans MT" w:hAnsi="Gill Sans MT" w:cs="Arial"/>
          <w:i/>
        </w:rPr>
        <w:t>The Special Educational Needs and Disability Code of Practice: 0 to 25 years: January 2015</w:t>
      </w:r>
    </w:p>
    <w:p w:rsidR="00F94051" w:rsidRPr="005E57FC" w:rsidRDefault="00F94051" w:rsidP="00F94051">
      <w:pPr>
        <w:jc w:val="both"/>
        <w:rPr>
          <w:rFonts w:ascii="Gill Sans MT" w:hAnsi="Gill Sans MT" w:cs="Arial"/>
          <w:i/>
        </w:rPr>
      </w:pPr>
      <w:r w:rsidRPr="005E57FC">
        <w:rPr>
          <w:rFonts w:ascii="Gill Sans MT" w:hAnsi="Gill Sans MT" w:cs="Arial"/>
        </w:rPr>
        <w:t>Those pupils/students with an (statement) EHC plan may have ‘top up’ funding allocated to them by the local authority because of the high needs.  The statutory review process will monitor expenditure in such cases against impact.</w:t>
      </w:r>
    </w:p>
    <w:p w:rsidR="00F94051" w:rsidRPr="005E57FC" w:rsidRDefault="00F94051" w:rsidP="00F94051">
      <w:pPr>
        <w:jc w:val="both"/>
        <w:rPr>
          <w:rFonts w:ascii="Gill Sans MT" w:hAnsi="Gill Sans MT" w:cs="Arial"/>
          <w:i/>
        </w:rPr>
      </w:pPr>
      <w:r w:rsidRPr="005E57FC">
        <w:rPr>
          <w:rFonts w:ascii="Gill Sans MT" w:hAnsi="Gill Sans MT" w:cs="Arial"/>
          <w:i/>
        </w:rPr>
        <w:t>‘Schools are not expected to meet the full costs of more expensive special educational provision from their core funding. They are expected to provide additional support which costs up to a nationally prescribed threshold per pupil per year. The responsible local authority, usually the authority where the child or young person lives, should provide additional top-up funding where the cost of the special educational provision required to meet the needs of an individual pupil exceeds the nationally prescribed threshold.’</w:t>
      </w:r>
    </w:p>
    <w:p w:rsidR="00F94051" w:rsidRPr="005E57FC" w:rsidRDefault="00F94051" w:rsidP="00F94051">
      <w:pPr>
        <w:jc w:val="both"/>
        <w:rPr>
          <w:rFonts w:ascii="Gill Sans MT" w:hAnsi="Gill Sans MT" w:cs="Arial"/>
          <w:i/>
        </w:rPr>
      </w:pPr>
      <w:r w:rsidRPr="005E57FC">
        <w:rPr>
          <w:rFonts w:ascii="Gill Sans MT" w:hAnsi="Gill Sans MT" w:cs="Arial"/>
          <w:i/>
        </w:rPr>
        <w:lastRenderedPageBreak/>
        <w:t>The Special Educational Needs and Disability Code of Practice: 0 to 25 years: January 2015</w:t>
      </w:r>
    </w:p>
    <w:p w:rsidR="00B96838" w:rsidRDefault="00F94051" w:rsidP="00B96838">
      <w:pPr>
        <w:jc w:val="both"/>
        <w:rPr>
          <w:rFonts w:ascii="Gill Sans MT" w:hAnsi="Gill Sans MT" w:cs="Arial"/>
        </w:rPr>
      </w:pPr>
      <w:r w:rsidRPr="005E57FC">
        <w:rPr>
          <w:rFonts w:ascii="Gill Sans MT" w:hAnsi="Gill Sans MT" w:cs="Arial"/>
        </w:rPr>
        <w:t>The academy will ensure that all national and local processes in relation to supporting pupils/students with an EHC plan are adhered to and that appropriate paperwork is completed.</w:t>
      </w:r>
    </w:p>
    <w:p w:rsidR="00F94051" w:rsidRPr="00B96838" w:rsidRDefault="00F94051" w:rsidP="00B96838">
      <w:pPr>
        <w:jc w:val="both"/>
        <w:rPr>
          <w:rFonts w:ascii="Gill Sans MT" w:hAnsi="Gill Sans MT" w:cs="Arial"/>
        </w:rPr>
      </w:pPr>
      <w:r w:rsidRPr="00F94051">
        <w:rPr>
          <w:rFonts w:ascii="Gill Sans MT" w:eastAsia="Times New Roman" w:hAnsi="Gill Sans MT" w:cs="Arial"/>
          <w:b/>
          <w:sz w:val="28"/>
          <w:szCs w:val="28"/>
          <w:lang w:val="en" w:eastAsia="en-GB"/>
        </w:rPr>
        <w:t>Provision Mapping and examples of ‘additional to and different from’ Interventions</w:t>
      </w:r>
    </w:p>
    <w:p w:rsidR="00F94051" w:rsidRPr="005E57FC" w:rsidRDefault="00F94051" w:rsidP="00F94051">
      <w:pPr>
        <w:shd w:val="clear" w:color="auto" w:fill="FFFFFF"/>
        <w:spacing w:after="120"/>
        <w:jc w:val="both"/>
        <w:rPr>
          <w:rFonts w:ascii="Gill Sans MT" w:hAnsi="Gill Sans MT"/>
        </w:rPr>
      </w:pPr>
      <w:r w:rsidRPr="005E57FC">
        <w:rPr>
          <w:rFonts w:ascii="Gill Sans MT" w:eastAsia="Times New Roman" w:hAnsi="Gill Sans MT" w:cs="Arial"/>
          <w:lang w:val="en" w:eastAsia="en-GB"/>
        </w:rPr>
        <w:t xml:space="preserve">The SENCO will keep a provision map to record ‘additional to and different from’ interventions.  Pupils/students will be identified, staff will be timetabled, related costs will be identified and then the impact of such interventions will be evaluated against agreed outcomes. </w:t>
      </w:r>
      <w:r w:rsidRPr="005E57FC">
        <w:rPr>
          <w:rFonts w:ascii="Gill Sans MT" w:hAnsi="Gill Sans MT"/>
        </w:rPr>
        <w:t xml:space="preserve"> </w:t>
      </w:r>
      <w:r w:rsidRPr="005E57FC">
        <w:rPr>
          <w:rFonts w:ascii="Gill Sans MT" w:hAnsi="Gill Sans MT" w:cs="Arial"/>
        </w:rPr>
        <w:t xml:space="preserve">This should form part of regular discussions with parents about the child’s progress and expected outcomes from the support and planned next steps. </w:t>
      </w:r>
    </w:p>
    <w:p w:rsidR="00F94051" w:rsidRPr="005E57FC" w:rsidRDefault="00F94051" w:rsidP="00F94051">
      <w:pPr>
        <w:ind w:left="720"/>
        <w:contextualSpacing/>
        <w:jc w:val="both"/>
        <w:rPr>
          <w:rFonts w:ascii="Gill Sans MT" w:hAnsi="Gill Sans MT"/>
        </w:rPr>
      </w:pPr>
    </w:p>
    <w:p w:rsidR="00F94051" w:rsidRPr="005E57FC" w:rsidRDefault="00F94051" w:rsidP="00F94051">
      <w:pPr>
        <w:contextualSpacing/>
        <w:jc w:val="both"/>
        <w:rPr>
          <w:rFonts w:ascii="Gill Sans MT" w:hAnsi="Gill Sans MT" w:cs="Arial"/>
          <w:i/>
        </w:rPr>
      </w:pPr>
      <w:r w:rsidRPr="005E57FC">
        <w:rPr>
          <w:rFonts w:ascii="Gill Sans MT" w:hAnsi="Gill Sans MT" w:cs="Arial"/>
          <w:i/>
        </w:rPr>
        <w:t>‘Provision maps are an efficient way of showing all the provision that the school makes which is additional to and different from that which is offered through the school’s curriculum. The use of provision maps can help SENCOs to maintain an overview of the programmes and interventions used with different groups of pupils and provide a basis for monitori</w:t>
      </w:r>
      <w:r>
        <w:rPr>
          <w:rFonts w:ascii="Gill Sans MT" w:hAnsi="Gill Sans MT" w:cs="Arial"/>
          <w:i/>
        </w:rPr>
        <w:t>ng the levels of intervention.’</w:t>
      </w:r>
    </w:p>
    <w:p w:rsidR="00F94051" w:rsidRPr="005E57FC" w:rsidRDefault="00F94051" w:rsidP="00F94051">
      <w:pPr>
        <w:contextualSpacing/>
        <w:jc w:val="both"/>
        <w:rPr>
          <w:rFonts w:ascii="Gill Sans MT" w:hAnsi="Gill Sans MT" w:cs="Arial"/>
        </w:rPr>
      </w:pPr>
    </w:p>
    <w:p w:rsidR="00F94051" w:rsidRDefault="00F94051" w:rsidP="00F94051">
      <w:pPr>
        <w:contextualSpacing/>
        <w:jc w:val="both"/>
        <w:rPr>
          <w:rFonts w:ascii="Gill Sans MT" w:hAnsi="Gill Sans MT" w:cs="Arial"/>
          <w:i/>
        </w:rPr>
      </w:pPr>
      <w:r w:rsidRPr="005E57FC">
        <w:rPr>
          <w:rFonts w:ascii="Gill Sans MT" w:hAnsi="Gill Sans MT" w:cs="Arial"/>
          <w:i/>
        </w:rPr>
        <w:t>The Special Educational Needs and Disability Code of Practice: 0 to 25 years: January 2015</w:t>
      </w:r>
    </w:p>
    <w:p w:rsidR="00F94051" w:rsidRPr="005E57FC" w:rsidRDefault="00F94051" w:rsidP="00F94051">
      <w:pPr>
        <w:contextualSpacing/>
        <w:jc w:val="both"/>
        <w:rPr>
          <w:rFonts w:ascii="Gill Sans MT" w:hAnsi="Gill Sans MT" w:cs="Arial"/>
          <w:i/>
        </w:rPr>
      </w:pPr>
    </w:p>
    <w:p w:rsidR="00F94051" w:rsidRPr="005E57FC" w:rsidRDefault="00F94051" w:rsidP="00F94051">
      <w:pPr>
        <w:contextualSpacing/>
        <w:jc w:val="both"/>
        <w:rPr>
          <w:rFonts w:ascii="Gill Sans MT" w:hAnsi="Gill Sans MT" w:cs="Arial"/>
        </w:rPr>
      </w:pPr>
      <w:r w:rsidRPr="005E57FC">
        <w:rPr>
          <w:rFonts w:ascii="Gill Sans MT" w:hAnsi="Gill Sans MT" w:cs="Arial"/>
        </w:rPr>
        <w:t>Used in this way provision management can also contribute to academy improvement by identifying particular patterns of need and potential areas of development for teaching staff.  It can help the academy to develop the use of interventions that are effective and to remove those that are less so. It can support us to improve our core offer for all pupils as the most effective approaches are adopted more widely across the academy.</w:t>
      </w:r>
    </w:p>
    <w:p w:rsidR="00F94051" w:rsidRPr="005E57FC" w:rsidRDefault="00F94051" w:rsidP="00F94051">
      <w:pPr>
        <w:contextualSpacing/>
        <w:jc w:val="both"/>
        <w:rPr>
          <w:rFonts w:ascii="Gill Sans MT" w:hAnsi="Gill Sans MT" w:cs="Arial"/>
        </w:rPr>
      </w:pPr>
    </w:p>
    <w:p w:rsidR="00F94051" w:rsidRPr="005E57FC" w:rsidRDefault="00F94051" w:rsidP="00F94051">
      <w:pPr>
        <w:jc w:val="both"/>
        <w:rPr>
          <w:rFonts w:ascii="Gill Sans MT" w:hAnsi="Gill Sans MT" w:cs="Arial"/>
        </w:rPr>
      </w:pPr>
      <w:r w:rsidRPr="005E57FC">
        <w:rPr>
          <w:rFonts w:ascii="Gill Sans MT" w:hAnsi="Gill Sans MT" w:cs="Arial"/>
        </w:rPr>
        <w:t>Examples of the Wave 3 ‘additional to and different from’ interventions used in the academy as part of targeted i</w:t>
      </w:r>
      <w:r>
        <w:rPr>
          <w:rFonts w:ascii="Gill Sans MT" w:hAnsi="Gill Sans MT" w:cs="Arial"/>
        </w:rPr>
        <w:t>ndividualised support can be found in the appendix and as part of the school information report.</w:t>
      </w:r>
    </w:p>
    <w:p w:rsidR="0072040A" w:rsidRDefault="0072040A" w:rsidP="00F94051">
      <w:pPr>
        <w:shd w:val="clear" w:color="auto" w:fill="FFFFFF"/>
        <w:spacing w:after="120"/>
        <w:jc w:val="both"/>
        <w:rPr>
          <w:rFonts w:ascii="Gill Sans MT" w:eastAsia="Times New Roman" w:hAnsi="Gill Sans MT" w:cs="Arial"/>
          <w:b/>
          <w:sz w:val="28"/>
          <w:szCs w:val="28"/>
          <w:lang w:val="en" w:eastAsia="en-GB"/>
        </w:rPr>
      </w:pPr>
    </w:p>
    <w:p w:rsidR="00F94051" w:rsidRPr="00F94051" w:rsidRDefault="00F94051" w:rsidP="00F94051">
      <w:pPr>
        <w:shd w:val="clear" w:color="auto" w:fill="FFFFFF"/>
        <w:spacing w:after="120"/>
        <w:jc w:val="both"/>
        <w:rPr>
          <w:rFonts w:ascii="Gill Sans MT" w:eastAsia="Times New Roman" w:hAnsi="Gill Sans MT" w:cs="Arial"/>
          <w:b/>
          <w:sz w:val="28"/>
          <w:szCs w:val="28"/>
          <w:lang w:val="en" w:eastAsia="en-GB"/>
        </w:rPr>
      </w:pPr>
      <w:r w:rsidRPr="00F94051">
        <w:rPr>
          <w:rFonts w:ascii="Gill Sans MT" w:eastAsia="Times New Roman" w:hAnsi="Gill Sans MT" w:cs="Arial"/>
          <w:b/>
          <w:sz w:val="28"/>
          <w:szCs w:val="28"/>
          <w:lang w:val="en" w:eastAsia="en-GB"/>
        </w:rPr>
        <w:t xml:space="preserve">Hierarchy of Support  </w:t>
      </w:r>
    </w:p>
    <w:p w:rsidR="00F94051" w:rsidRPr="005E57FC" w:rsidRDefault="0065169F" w:rsidP="00F94051">
      <w:pPr>
        <w:jc w:val="both"/>
        <w:rPr>
          <w:rFonts w:ascii="Gill Sans MT" w:hAnsi="Gill Sans MT" w:cs="Arial"/>
        </w:rPr>
      </w:pPr>
      <w:r>
        <w:rPr>
          <w:rFonts w:ascii="Gill Sans MT" w:hAnsi="Gill Sans MT" w:cs="Arial"/>
        </w:rPr>
        <w:t xml:space="preserve">West End Academy </w:t>
      </w:r>
      <w:r w:rsidR="00F94051" w:rsidRPr="005E57FC">
        <w:rPr>
          <w:rFonts w:ascii="Gill Sans MT" w:hAnsi="Gill Sans MT" w:cs="Arial"/>
        </w:rPr>
        <w:t xml:space="preserve">believes that all pupils/students should have access to a broad and balanced curriculum.  The National Curriculum Inclusion Statement states that teachers should set high expectations for every pupil, whatever their prior attainment. Teachers will use appropriate assessment to set targets which are deliberately ambitious. Potential areas of difficulty should be identified and addressed at the outset. Lessons should be planned to address potential areas of difficulty.  In many cases, such planning will mean that pupils/students with SEND will be able to study the full curriculum.  </w:t>
      </w:r>
    </w:p>
    <w:p w:rsidR="00F94051" w:rsidRPr="005E57FC" w:rsidRDefault="0065169F" w:rsidP="00F94051">
      <w:pPr>
        <w:jc w:val="both"/>
        <w:rPr>
          <w:rFonts w:ascii="Gill Sans MT" w:hAnsi="Gill Sans MT" w:cs="Arial"/>
        </w:rPr>
      </w:pPr>
      <w:r>
        <w:rPr>
          <w:rFonts w:ascii="Gill Sans MT" w:hAnsi="Gill Sans MT" w:cs="Arial"/>
        </w:rPr>
        <w:t xml:space="preserve">West End Academy </w:t>
      </w:r>
      <w:r w:rsidR="00F94051" w:rsidRPr="005E57FC">
        <w:rPr>
          <w:rFonts w:ascii="Gill Sans MT" w:hAnsi="Gill Sans MT" w:cs="Arial"/>
        </w:rPr>
        <w:t>strives to ensure that all pupils/students as well as those with SEND have access to high quality first teaching with ample differentiated tasks and experiences.</w:t>
      </w:r>
    </w:p>
    <w:p w:rsidR="00F94051" w:rsidRPr="005E57FC" w:rsidRDefault="00F94051" w:rsidP="00F94051">
      <w:pPr>
        <w:jc w:val="both"/>
        <w:rPr>
          <w:rFonts w:ascii="Gill Sans MT" w:hAnsi="Gill Sans MT" w:cs="Arial"/>
        </w:rPr>
      </w:pPr>
      <w:r w:rsidRPr="005E57FC">
        <w:rPr>
          <w:rFonts w:ascii="Gill Sans MT" w:hAnsi="Gill Sans MT" w:cs="Arial"/>
        </w:rPr>
        <w:t>Where it is decided that a pupil does have SEND the pupil’s parents will be formally informed that special educational provision is being made and this may be classed as ‘additional to and different from’ provision.</w:t>
      </w:r>
    </w:p>
    <w:p w:rsidR="00F94051" w:rsidRPr="005E57FC" w:rsidRDefault="00F94051" w:rsidP="00F94051">
      <w:pPr>
        <w:jc w:val="both"/>
        <w:rPr>
          <w:rFonts w:ascii="Gill Sans MT" w:hAnsi="Gill Sans MT" w:cs="Arial"/>
        </w:rPr>
      </w:pPr>
      <w:r w:rsidRPr="005E57FC">
        <w:rPr>
          <w:rFonts w:ascii="Gill Sans MT" w:hAnsi="Gill Sans MT" w:cs="Arial"/>
        </w:rPr>
        <w:lastRenderedPageBreak/>
        <w:t xml:space="preserve">All attempts will be made to remove barriers to a pupils/student’s learning.  </w:t>
      </w:r>
    </w:p>
    <w:p w:rsidR="00F94051" w:rsidRPr="005E57FC" w:rsidRDefault="00F94051" w:rsidP="00F94051">
      <w:pPr>
        <w:jc w:val="both"/>
        <w:rPr>
          <w:rFonts w:ascii="Gill Sans MT" w:hAnsi="Gill Sans MT" w:cs="Arial"/>
        </w:rPr>
      </w:pPr>
      <w:r w:rsidRPr="005E57FC">
        <w:rPr>
          <w:rFonts w:ascii="Gill Sans MT" w:hAnsi="Gill Sans MT" w:cs="Arial"/>
        </w:rPr>
        <w:t>SEND pupils/students will have targets set as part of the full academy target setting process and these will be reviewed by the class teacher and SENCO.</w:t>
      </w:r>
    </w:p>
    <w:p w:rsidR="00F94051" w:rsidRPr="005E57FC" w:rsidRDefault="00F94051" w:rsidP="00F94051">
      <w:pPr>
        <w:jc w:val="both"/>
        <w:rPr>
          <w:rFonts w:ascii="Gill Sans MT" w:hAnsi="Gill Sans MT" w:cs="Arial"/>
        </w:rPr>
      </w:pPr>
      <w:r w:rsidRPr="005E57FC">
        <w:rPr>
          <w:rFonts w:ascii="Gill Sans MT" w:hAnsi="Gill Sans MT" w:cs="Arial"/>
        </w:rPr>
        <w:t>Some identified pupils/students may be entitled to access arrangements and support in controlled assessments and tests.  This will allow the individual to show his/her true academic ability.  When this is the case the academy will follow national and local guidance and legislation.</w:t>
      </w:r>
    </w:p>
    <w:p w:rsidR="00F94051" w:rsidRPr="005E57FC" w:rsidRDefault="006457A9" w:rsidP="00F94051">
      <w:pPr>
        <w:jc w:val="both"/>
        <w:rPr>
          <w:rFonts w:ascii="Gill Sans MT" w:hAnsi="Gill Sans MT" w:cs="Arial"/>
        </w:rPr>
      </w:pPr>
      <w:r>
        <w:rPr>
          <w:rFonts w:ascii="Gill Sans MT" w:hAnsi="Gill Sans MT" w:cs="Arial"/>
        </w:rPr>
        <w:t>Individual provision maps</w:t>
      </w:r>
      <w:r w:rsidR="00F94051" w:rsidRPr="005E57FC">
        <w:rPr>
          <w:rFonts w:ascii="Gill Sans MT" w:hAnsi="Gill Sans MT" w:cs="Arial"/>
        </w:rPr>
        <w:t xml:space="preserve"> will be written when appropriate for those on the SEND register.</w:t>
      </w:r>
    </w:p>
    <w:p w:rsidR="00F94051" w:rsidRPr="005E57FC" w:rsidRDefault="00F94051" w:rsidP="00F94051">
      <w:pPr>
        <w:jc w:val="both"/>
        <w:rPr>
          <w:rFonts w:ascii="Gill Sans MT" w:hAnsi="Gill Sans MT" w:cs="Arial"/>
        </w:rPr>
      </w:pPr>
      <w:r w:rsidRPr="005E57FC">
        <w:rPr>
          <w:rFonts w:ascii="Gill Sans MT" w:hAnsi="Gill Sans MT" w:cs="Arial"/>
        </w:rPr>
        <w:t>Assess, plan, do, review meetings will take place for those with the highest need or those who are causing the most concern.</w:t>
      </w:r>
    </w:p>
    <w:p w:rsidR="00F94051" w:rsidRPr="005E57FC" w:rsidRDefault="00F94051" w:rsidP="00F94051">
      <w:pPr>
        <w:jc w:val="both"/>
        <w:rPr>
          <w:rFonts w:ascii="Gill Sans MT" w:hAnsi="Gill Sans MT" w:cs="Arial"/>
        </w:rPr>
      </w:pPr>
      <w:r w:rsidRPr="005E57FC">
        <w:rPr>
          <w:rFonts w:ascii="Gill Sans MT" w:hAnsi="Gill Sans MT" w:cs="Arial"/>
        </w:rPr>
        <w:t>Statutory review meetings will take place for those with a (Statement) EHC plan.</w:t>
      </w:r>
    </w:p>
    <w:p w:rsidR="00F94051" w:rsidRPr="005E57FC" w:rsidRDefault="00F94051" w:rsidP="00F94051">
      <w:pPr>
        <w:jc w:val="both"/>
        <w:rPr>
          <w:rFonts w:ascii="Gill Sans MT" w:hAnsi="Gill Sans MT"/>
        </w:rPr>
      </w:pPr>
      <w:r w:rsidRPr="005E57FC">
        <w:rPr>
          <w:rFonts w:ascii="Gill Sans MT" w:hAnsi="Gill Sans MT" w:cs="Arial"/>
        </w:rPr>
        <w:t>All teachers and support staff who work with the pupils/students will be made aware of their needs, the outcomes sought, the support provided and any teaching strategies or approaches that are required.</w:t>
      </w:r>
      <w:r w:rsidRPr="005E57FC">
        <w:rPr>
          <w:rFonts w:ascii="Gill Sans MT" w:hAnsi="Gill Sans MT"/>
        </w:rPr>
        <w:t xml:space="preserve"> </w:t>
      </w:r>
    </w:p>
    <w:p w:rsidR="00F94051" w:rsidRPr="005E57FC" w:rsidRDefault="00F94051" w:rsidP="00F94051">
      <w:pPr>
        <w:jc w:val="both"/>
        <w:rPr>
          <w:rFonts w:ascii="Gill Sans MT" w:hAnsi="Gill Sans MT" w:cs="Arial"/>
        </w:rPr>
      </w:pPr>
      <w:r w:rsidRPr="005E57FC">
        <w:rPr>
          <w:rFonts w:ascii="Gill Sans MT" w:hAnsi="Gill Sans MT" w:cs="Arial"/>
        </w:rPr>
        <w:t xml:space="preserve">The class or subject teacher will remain responsible for working with the pupil/student on a daily basis. Where the interventions involve group or one-to-one teaching away from the main class or subject teacher, they should still retain responsibility for the pupil/student. They should work closely with any teaching assistants or specialist staff involved, to plan and assess the impact of support and interventions and how they can be linked to classroom teaching. The SENCO should support the class or subject teacher in the further assessment of the pupil’s/student’s particular strengths and weaknesses, in problem solving and advising on the effective implementation of support. </w:t>
      </w:r>
    </w:p>
    <w:p w:rsidR="00F94051" w:rsidRPr="005E57FC" w:rsidRDefault="00F94051" w:rsidP="00F94051">
      <w:pPr>
        <w:jc w:val="both"/>
        <w:rPr>
          <w:rFonts w:ascii="Gill Sans MT" w:hAnsi="Gill Sans MT" w:cs="Arial"/>
          <w:i/>
        </w:rPr>
      </w:pPr>
      <w:r w:rsidRPr="005E57FC">
        <w:rPr>
          <w:rFonts w:ascii="Gill Sans MT" w:hAnsi="Gill Sans MT" w:cs="Arial"/>
          <w:i/>
        </w:rPr>
        <w:t xml:space="preserve">‘Class and subject teachers, supported by the SENCO and senior leadership team, should make regular assessments of progress for all pupils. These should seek to identify pupils making less than expected progress given their age and individual circumstances. This can be characterised by progress which: </w:t>
      </w:r>
    </w:p>
    <w:p w:rsidR="00F94051" w:rsidRPr="005E57FC" w:rsidRDefault="00F94051" w:rsidP="00AB4736">
      <w:pPr>
        <w:pStyle w:val="ListParagraph"/>
        <w:numPr>
          <w:ilvl w:val="0"/>
          <w:numId w:val="7"/>
        </w:numPr>
        <w:spacing w:before="120" w:after="120"/>
        <w:ind w:left="357" w:hanging="357"/>
        <w:contextualSpacing w:val="0"/>
        <w:jc w:val="both"/>
        <w:rPr>
          <w:rFonts w:ascii="Gill Sans MT" w:hAnsi="Gill Sans MT" w:cs="Arial"/>
          <w:i/>
        </w:rPr>
      </w:pPr>
      <w:r w:rsidRPr="005E57FC">
        <w:rPr>
          <w:rFonts w:ascii="Gill Sans MT" w:hAnsi="Gill Sans MT" w:cs="Arial"/>
          <w:i/>
        </w:rPr>
        <w:t xml:space="preserve">is significantly slower than that of their peers starting from the same baseline fails to match or better the child’s previous rate of progress </w:t>
      </w:r>
    </w:p>
    <w:p w:rsidR="00F94051" w:rsidRPr="005E57FC" w:rsidRDefault="00F94051" w:rsidP="00AB4736">
      <w:pPr>
        <w:pStyle w:val="ListParagraph"/>
        <w:numPr>
          <w:ilvl w:val="0"/>
          <w:numId w:val="7"/>
        </w:numPr>
        <w:spacing w:before="120" w:after="120"/>
        <w:ind w:left="357" w:hanging="357"/>
        <w:contextualSpacing w:val="0"/>
        <w:jc w:val="both"/>
        <w:rPr>
          <w:rFonts w:ascii="Gill Sans MT" w:hAnsi="Gill Sans MT" w:cs="Arial"/>
          <w:i/>
        </w:rPr>
      </w:pPr>
      <w:r w:rsidRPr="005E57FC">
        <w:rPr>
          <w:rFonts w:ascii="Gill Sans MT" w:hAnsi="Gill Sans MT" w:cs="Arial"/>
          <w:i/>
        </w:rPr>
        <w:t xml:space="preserve">fails to close the attainment gap between the child and their peers </w:t>
      </w:r>
    </w:p>
    <w:p w:rsidR="00F94051" w:rsidRPr="005E57FC" w:rsidRDefault="00F94051" w:rsidP="00AB4736">
      <w:pPr>
        <w:pStyle w:val="ListParagraph"/>
        <w:numPr>
          <w:ilvl w:val="0"/>
          <w:numId w:val="7"/>
        </w:numPr>
        <w:spacing w:before="120" w:after="120"/>
        <w:ind w:left="357" w:hanging="357"/>
        <w:contextualSpacing w:val="0"/>
        <w:jc w:val="both"/>
        <w:rPr>
          <w:rFonts w:ascii="Gill Sans MT" w:hAnsi="Gill Sans MT" w:cs="Arial"/>
          <w:i/>
        </w:rPr>
      </w:pPr>
      <w:r w:rsidRPr="005E57FC">
        <w:rPr>
          <w:rFonts w:ascii="Gill Sans MT" w:hAnsi="Gill Sans MT" w:cs="Arial"/>
          <w:i/>
        </w:rPr>
        <w:t>widens the attainment gap.’</w:t>
      </w:r>
    </w:p>
    <w:p w:rsidR="00F94051" w:rsidRPr="005E57FC" w:rsidRDefault="00F94051" w:rsidP="00F94051">
      <w:pPr>
        <w:jc w:val="both"/>
        <w:rPr>
          <w:rFonts w:ascii="Gill Sans MT" w:hAnsi="Gill Sans MT" w:cs="Arial"/>
          <w:i/>
        </w:rPr>
      </w:pPr>
      <w:r w:rsidRPr="005E57FC">
        <w:rPr>
          <w:rFonts w:ascii="Gill Sans MT" w:hAnsi="Gill Sans MT" w:cs="Arial"/>
          <w:i/>
        </w:rPr>
        <w:t>The Special Educational Needs and Disability Code of Practice: 0 to 25 years: January 2015</w:t>
      </w:r>
    </w:p>
    <w:p w:rsidR="00F94051" w:rsidRDefault="00F94051" w:rsidP="00F94051">
      <w:pPr>
        <w:contextualSpacing/>
        <w:jc w:val="both"/>
        <w:rPr>
          <w:rFonts w:ascii="Gill Sans MT" w:hAnsi="Gill Sans MT" w:cs="Arial"/>
        </w:rPr>
      </w:pPr>
      <w:r w:rsidRPr="005E57FC">
        <w:rPr>
          <w:rFonts w:ascii="Gill Sans MT" w:hAnsi="Gill Sans MT" w:cs="Arial"/>
        </w:rPr>
        <w:t xml:space="preserve">The quality of teaching for pupils/students with SEND, and the progress made by pupils/students will be a core part of the school’s performance management arrangements and its approach to professional development for all teaching and support staff. </w:t>
      </w:r>
    </w:p>
    <w:p w:rsidR="00F94051" w:rsidRPr="005E57FC" w:rsidRDefault="00F94051" w:rsidP="00F94051">
      <w:pPr>
        <w:contextualSpacing/>
        <w:jc w:val="both"/>
        <w:rPr>
          <w:rFonts w:ascii="Gill Sans MT" w:hAnsi="Gill Sans MT" w:cs="Arial"/>
        </w:rPr>
      </w:pPr>
    </w:p>
    <w:p w:rsidR="00F94051" w:rsidRPr="005E57FC" w:rsidRDefault="00F94051" w:rsidP="00F94051">
      <w:pPr>
        <w:contextualSpacing/>
        <w:jc w:val="both"/>
        <w:rPr>
          <w:rFonts w:ascii="Gill Sans MT" w:hAnsi="Gill Sans MT" w:cs="Arial"/>
        </w:rPr>
      </w:pPr>
      <w:r w:rsidRPr="005E57FC">
        <w:rPr>
          <w:rFonts w:ascii="Gill Sans MT" w:hAnsi="Gill Sans MT" w:cs="Arial"/>
        </w:rPr>
        <w:t xml:space="preserve">Senior leaders and teaching staff, including the SENCO, should identify any patterns in the identification of SEND, both within the school </w:t>
      </w:r>
      <w:proofErr w:type="gramStart"/>
      <w:r w:rsidRPr="005E57FC">
        <w:rPr>
          <w:rFonts w:ascii="Gill Sans MT" w:hAnsi="Gill Sans MT" w:cs="Arial"/>
        </w:rPr>
        <w:t xml:space="preserve">and in comparison </w:t>
      </w:r>
      <w:proofErr w:type="gramEnd"/>
      <w:r w:rsidRPr="005E57FC">
        <w:rPr>
          <w:rFonts w:ascii="Gill Sans MT" w:hAnsi="Gill Sans MT" w:cs="Arial"/>
        </w:rPr>
        <w:t>with national data, and use these to reflect on and reinforce the quality of teaching. It can include progress in areas other than attainment – for instance where a pupil/student needs to make additional progress with wider development or social needs.</w:t>
      </w:r>
    </w:p>
    <w:p w:rsidR="00F94051" w:rsidRPr="005E57FC" w:rsidRDefault="00F94051" w:rsidP="00F94051">
      <w:pPr>
        <w:contextualSpacing/>
        <w:jc w:val="both"/>
        <w:rPr>
          <w:rFonts w:ascii="Gill Sans MT" w:hAnsi="Gill Sans MT" w:cs="Arial"/>
        </w:rPr>
      </w:pPr>
    </w:p>
    <w:p w:rsidR="00F94051" w:rsidRPr="005E57FC" w:rsidRDefault="00F94051" w:rsidP="00F94051">
      <w:pPr>
        <w:contextualSpacing/>
        <w:jc w:val="both"/>
        <w:rPr>
          <w:rFonts w:ascii="Gill Sans MT" w:hAnsi="Gill Sans MT" w:cs="Arial"/>
        </w:rPr>
      </w:pPr>
      <w:r w:rsidRPr="005E57FC">
        <w:rPr>
          <w:rFonts w:ascii="Gill Sans MT" w:hAnsi="Gill Sans MT" w:cs="Arial"/>
        </w:rPr>
        <w:t>SEND pupils/students should experience provision and a curriculum based in ‘Waves One, Two and Three’ when appropriate.</w:t>
      </w:r>
    </w:p>
    <w:p w:rsidR="00F94051" w:rsidRPr="005E57FC" w:rsidRDefault="00F94051" w:rsidP="00F94051">
      <w:pPr>
        <w:contextualSpacing/>
        <w:jc w:val="both"/>
        <w:rPr>
          <w:rFonts w:ascii="Gill Sans MT" w:hAnsi="Gill Sans MT"/>
        </w:rPr>
      </w:pPr>
    </w:p>
    <w:p w:rsidR="00F94051" w:rsidRPr="006457A9" w:rsidRDefault="0065169F" w:rsidP="00F94051">
      <w:pPr>
        <w:jc w:val="both"/>
        <w:rPr>
          <w:rFonts w:ascii="Gill Sans MT" w:hAnsi="Gill Sans MT"/>
        </w:rPr>
      </w:pPr>
      <w:r>
        <w:rPr>
          <w:rFonts w:ascii="Gill Sans MT" w:hAnsi="Gill Sans MT" w:cs="Arial"/>
        </w:rPr>
        <w:t xml:space="preserve">West End Academy </w:t>
      </w:r>
      <w:r w:rsidR="00F94051" w:rsidRPr="005E57FC">
        <w:rPr>
          <w:rFonts w:ascii="Gill Sans MT" w:hAnsi="Gill Sans MT" w:cs="Arial"/>
        </w:rPr>
        <w:t>will use its best endeavours to make sure that a pupil/student with SEND gets the support they need.</w:t>
      </w:r>
      <w:r w:rsidR="00F94051" w:rsidRPr="005E57FC">
        <w:rPr>
          <w:rFonts w:ascii="Gill Sans MT" w:hAnsi="Gill Sans MT"/>
        </w:rPr>
        <w:t xml:space="preserve"> </w:t>
      </w:r>
    </w:p>
    <w:p w:rsidR="0072040A" w:rsidRDefault="0072040A" w:rsidP="00F94051">
      <w:pPr>
        <w:shd w:val="clear" w:color="auto" w:fill="FFFFFF"/>
        <w:spacing w:after="120"/>
        <w:jc w:val="both"/>
        <w:rPr>
          <w:rFonts w:ascii="Gill Sans MT" w:eastAsia="Times New Roman" w:hAnsi="Gill Sans MT" w:cs="Arial"/>
          <w:b/>
          <w:sz w:val="28"/>
          <w:szCs w:val="28"/>
          <w:lang w:val="en" w:eastAsia="en-GB"/>
        </w:rPr>
      </w:pPr>
    </w:p>
    <w:p w:rsidR="00F94051" w:rsidRPr="00F94051" w:rsidRDefault="00F94051" w:rsidP="00F94051">
      <w:pPr>
        <w:shd w:val="clear" w:color="auto" w:fill="FFFFFF"/>
        <w:spacing w:after="120"/>
        <w:jc w:val="both"/>
        <w:rPr>
          <w:rFonts w:ascii="Gill Sans MT" w:eastAsia="Times New Roman" w:hAnsi="Gill Sans MT" w:cs="Arial"/>
          <w:b/>
          <w:sz w:val="28"/>
          <w:szCs w:val="28"/>
          <w:lang w:val="en" w:eastAsia="en-GB"/>
        </w:rPr>
      </w:pPr>
      <w:r w:rsidRPr="00F94051">
        <w:rPr>
          <w:rFonts w:ascii="Gill Sans MT" w:eastAsia="Times New Roman" w:hAnsi="Gill Sans MT" w:cs="Arial"/>
          <w:b/>
          <w:sz w:val="28"/>
          <w:szCs w:val="28"/>
          <w:lang w:val="en" w:eastAsia="en-GB"/>
        </w:rPr>
        <w:t>Professional Development of Staff</w:t>
      </w:r>
    </w:p>
    <w:p w:rsidR="00F94051" w:rsidRPr="005E57FC" w:rsidRDefault="00F94051" w:rsidP="00F94051">
      <w:pPr>
        <w:shd w:val="clear" w:color="auto" w:fill="FFFFFF"/>
        <w:spacing w:after="120"/>
        <w:contextualSpacing/>
        <w:jc w:val="both"/>
        <w:rPr>
          <w:rFonts w:ascii="Gill Sans MT" w:eastAsia="Times New Roman" w:hAnsi="Gill Sans MT" w:cs="Arial"/>
          <w:lang w:val="en" w:eastAsia="en-GB"/>
        </w:rPr>
      </w:pPr>
      <w:r w:rsidRPr="005E57FC">
        <w:rPr>
          <w:rFonts w:ascii="Gill Sans MT" w:eastAsia="Times New Roman" w:hAnsi="Gill Sans MT" w:cs="Arial"/>
          <w:lang w:val="en" w:eastAsia="en-GB"/>
        </w:rPr>
        <w:t>If the SENCO is new to the role the academy will support him/her accessing the appropriate post graduate course within three years of the appointment.</w:t>
      </w:r>
    </w:p>
    <w:p w:rsidR="00F94051" w:rsidRPr="005E57FC" w:rsidRDefault="00F94051" w:rsidP="00F94051">
      <w:pPr>
        <w:shd w:val="clear" w:color="auto" w:fill="FFFFFF"/>
        <w:spacing w:after="120"/>
        <w:contextualSpacing/>
        <w:jc w:val="both"/>
        <w:rPr>
          <w:rFonts w:ascii="Gill Sans MT" w:eastAsia="Times New Roman" w:hAnsi="Gill Sans MT" w:cs="Arial"/>
          <w:lang w:val="en" w:eastAsia="en-GB"/>
        </w:rPr>
      </w:pPr>
    </w:p>
    <w:p w:rsidR="00F94051" w:rsidRDefault="00F775E2" w:rsidP="00F94051">
      <w:pPr>
        <w:shd w:val="clear" w:color="auto" w:fill="FFFFFF"/>
        <w:spacing w:after="120"/>
        <w:contextualSpacing/>
        <w:jc w:val="both"/>
        <w:rPr>
          <w:rFonts w:ascii="Gill Sans MT" w:eastAsia="Times New Roman" w:hAnsi="Gill Sans MT" w:cs="Arial"/>
          <w:lang w:val="en" w:eastAsia="en-GB"/>
        </w:rPr>
      </w:pPr>
      <w:r>
        <w:rPr>
          <w:rFonts w:ascii="Gill Sans MT" w:eastAsia="Times New Roman" w:hAnsi="Gill Sans MT" w:cs="Arial"/>
          <w:lang w:val="en" w:eastAsia="en-GB"/>
        </w:rPr>
        <w:t>When appropriate. t</w:t>
      </w:r>
      <w:r w:rsidR="00F94051" w:rsidRPr="005E57FC">
        <w:rPr>
          <w:rFonts w:ascii="Gill Sans MT" w:eastAsia="Times New Roman" w:hAnsi="Gill Sans MT" w:cs="Arial"/>
          <w:lang w:val="en" w:eastAsia="en-GB"/>
        </w:rPr>
        <w:t xml:space="preserve">he SENCO will facilitate training for all staff in relation to individual pupil/student need or as part of full school development.  This may be delivered on the academy site or may involve attending local and national conferences and training </w:t>
      </w:r>
      <w:r w:rsidRPr="005E57FC">
        <w:rPr>
          <w:rFonts w:ascii="Gill Sans MT" w:eastAsia="Times New Roman" w:hAnsi="Gill Sans MT" w:cs="Arial"/>
          <w:lang w:val="en" w:eastAsia="en-GB"/>
        </w:rPr>
        <w:t>programs</w:t>
      </w:r>
      <w:r w:rsidR="00F94051" w:rsidRPr="005E57FC">
        <w:rPr>
          <w:rFonts w:ascii="Gill Sans MT" w:eastAsia="Times New Roman" w:hAnsi="Gill Sans MT" w:cs="Arial"/>
          <w:lang w:val="en" w:eastAsia="en-GB"/>
        </w:rPr>
        <w:t>.</w:t>
      </w:r>
    </w:p>
    <w:p w:rsidR="00F94051" w:rsidRPr="005E57FC" w:rsidRDefault="00F94051" w:rsidP="00B2600B">
      <w:pPr>
        <w:shd w:val="clear" w:color="auto" w:fill="FFFFFF"/>
        <w:spacing w:after="120"/>
        <w:contextualSpacing/>
        <w:jc w:val="both"/>
        <w:rPr>
          <w:rFonts w:ascii="Gill Sans MT" w:eastAsia="Times New Roman" w:hAnsi="Gill Sans MT" w:cs="Arial"/>
          <w:lang w:val="en" w:eastAsia="en-GB"/>
        </w:rPr>
      </w:pPr>
    </w:p>
    <w:p w:rsidR="00F94051" w:rsidRPr="005E57FC" w:rsidRDefault="00F94051" w:rsidP="00F94051">
      <w:pPr>
        <w:shd w:val="clear" w:color="auto" w:fill="FFFFFF"/>
        <w:spacing w:after="120"/>
        <w:contextualSpacing/>
        <w:jc w:val="both"/>
        <w:rPr>
          <w:rFonts w:ascii="Gill Sans MT" w:eastAsia="Times New Roman" w:hAnsi="Gill Sans MT" w:cs="Arial"/>
          <w:lang w:val="en" w:eastAsia="en-GB"/>
        </w:rPr>
      </w:pPr>
      <w:r w:rsidRPr="005E57FC">
        <w:rPr>
          <w:rFonts w:ascii="Gill Sans MT" w:eastAsia="Times New Roman" w:hAnsi="Gill Sans MT" w:cs="Arial"/>
          <w:lang w:val="en" w:eastAsia="en-GB"/>
        </w:rPr>
        <w:t>Teachers will be observed as part of the professional development cycle and a reference to differentiation, access to the curriculum and use of teaching assistants will be made by senior leaders.  Any areas identified as a weakness will be addressed and supported accordingly.</w:t>
      </w:r>
    </w:p>
    <w:p w:rsidR="00F94051" w:rsidRPr="00F94051" w:rsidRDefault="00F94051" w:rsidP="00F94051">
      <w:pPr>
        <w:shd w:val="clear" w:color="auto" w:fill="FFFFFF"/>
        <w:spacing w:after="120"/>
        <w:contextualSpacing/>
        <w:jc w:val="both"/>
        <w:rPr>
          <w:rFonts w:ascii="Gill Sans MT" w:eastAsia="Times New Roman" w:hAnsi="Gill Sans MT" w:cs="Arial"/>
          <w:sz w:val="28"/>
          <w:szCs w:val="28"/>
          <w:lang w:val="en" w:eastAsia="en-GB"/>
        </w:rPr>
      </w:pPr>
    </w:p>
    <w:p w:rsidR="0072040A" w:rsidRDefault="0072040A" w:rsidP="00F94051">
      <w:pPr>
        <w:shd w:val="clear" w:color="auto" w:fill="FFFFFF"/>
        <w:spacing w:after="120"/>
        <w:jc w:val="both"/>
        <w:rPr>
          <w:rFonts w:ascii="Gill Sans MT" w:eastAsia="Times New Roman" w:hAnsi="Gill Sans MT" w:cs="Arial"/>
          <w:b/>
          <w:sz w:val="28"/>
          <w:szCs w:val="28"/>
          <w:lang w:val="en" w:eastAsia="en-GB"/>
        </w:rPr>
      </w:pPr>
    </w:p>
    <w:p w:rsidR="00F94051" w:rsidRPr="00F94051" w:rsidRDefault="00F94051" w:rsidP="00F94051">
      <w:pPr>
        <w:shd w:val="clear" w:color="auto" w:fill="FFFFFF"/>
        <w:spacing w:after="120"/>
        <w:jc w:val="both"/>
        <w:rPr>
          <w:rFonts w:ascii="Gill Sans MT" w:hAnsi="Gill Sans MT"/>
          <w:b/>
          <w:sz w:val="28"/>
          <w:szCs w:val="28"/>
        </w:rPr>
      </w:pPr>
      <w:r w:rsidRPr="00F94051">
        <w:rPr>
          <w:rFonts w:ascii="Gill Sans MT" w:eastAsia="Times New Roman" w:hAnsi="Gill Sans MT" w:cs="Arial"/>
          <w:b/>
          <w:sz w:val="28"/>
          <w:szCs w:val="28"/>
          <w:lang w:val="en" w:eastAsia="en-GB"/>
        </w:rPr>
        <w:t xml:space="preserve">Parents and </w:t>
      </w:r>
      <w:proofErr w:type="spellStart"/>
      <w:r w:rsidRPr="00F94051">
        <w:rPr>
          <w:rFonts w:ascii="Gill Sans MT" w:eastAsia="Times New Roman" w:hAnsi="Gill Sans MT" w:cs="Arial"/>
          <w:b/>
          <w:sz w:val="28"/>
          <w:szCs w:val="28"/>
          <w:lang w:val="en" w:eastAsia="en-GB"/>
        </w:rPr>
        <w:t>Carers</w:t>
      </w:r>
      <w:proofErr w:type="spellEnd"/>
    </w:p>
    <w:p w:rsidR="00F94051" w:rsidRDefault="00F94051" w:rsidP="00F94051">
      <w:pPr>
        <w:contextualSpacing/>
        <w:jc w:val="both"/>
        <w:rPr>
          <w:rFonts w:ascii="Gill Sans MT" w:hAnsi="Gill Sans MT" w:cs="Arial"/>
          <w:i/>
        </w:rPr>
      </w:pPr>
      <w:r w:rsidRPr="0065796E">
        <w:rPr>
          <w:rFonts w:ascii="Gill Sans MT" w:hAnsi="Gill Sans MT" w:cs="Arial"/>
          <w:i/>
        </w:rPr>
        <w:t xml:space="preserve">‘6.51 Parents should be fully aware of the planned support and interventions and, where appropriate, plans should seek parental involvement to reinforce or contribute to progress at home. </w:t>
      </w:r>
    </w:p>
    <w:p w:rsidR="00F94051" w:rsidRPr="0065796E" w:rsidRDefault="00F94051" w:rsidP="00F94051">
      <w:pPr>
        <w:contextualSpacing/>
        <w:jc w:val="both"/>
        <w:rPr>
          <w:rFonts w:ascii="Gill Sans MT" w:hAnsi="Gill Sans MT" w:cs="Arial"/>
          <w:i/>
        </w:rPr>
      </w:pPr>
    </w:p>
    <w:p w:rsidR="00F94051" w:rsidRDefault="00F94051" w:rsidP="00F94051">
      <w:pPr>
        <w:contextualSpacing/>
        <w:jc w:val="both"/>
        <w:rPr>
          <w:rFonts w:ascii="Gill Sans MT" w:hAnsi="Gill Sans MT" w:cs="Arial"/>
          <w:i/>
        </w:rPr>
      </w:pPr>
      <w:r w:rsidRPr="0065796E">
        <w:rPr>
          <w:rFonts w:ascii="Gill Sans MT" w:hAnsi="Gill Sans MT" w:cs="Arial"/>
          <w:i/>
        </w:rPr>
        <w:t>6.55 Parents should have clear information about the impact of the support and interventions provided, enabling them to be involved in planning next steps.’</w:t>
      </w:r>
    </w:p>
    <w:p w:rsidR="00F94051" w:rsidRPr="0065796E" w:rsidRDefault="00F94051" w:rsidP="00F94051">
      <w:pPr>
        <w:contextualSpacing/>
        <w:jc w:val="both"/>
        <w:rPr>
          <w:rFonts w:ascii="Gill Sans MT" w:hAnsi="Gill Sans MT" w:cs="Arial"/>
          <w:i/>
        </w:rPr>
      </w:pPr>
    </w:p>
    <w:p w:rsidR="00F94051" w:rsidRPr="0065796E" w:rsidRDefault="00F94051" w:rsidP="00F94051">
      <w:pPr>
        <w:jc w:val="both"/>
        <w:rPr>
          <w:rFonts w:ascii="Gill Sans MT" w:hAnsi="Gill Sans MT" w:cs="Arial"/>
          <w:i/>
        </w:rPr>
      </w:pPr>
      <w:r w:rsidRPr="0065796E">
        <w:rPr>
          <w:rFonts w:ascii="Gill Sans MT" w:hAnsi="Gill Sans MT" w:cs="Arial"/>
          <w:i/>
        </w:rPr>
        <w:t>The Special Educational Needs and Disability Code of Practice: 0 to 25 years: January 2015</w:t>
      </w:r>
    </w:p>
    <w:p w:rsidR="00F94051" w:rsidRPr="005E57FC" w:rsidRDefault="00F94051" w:rsidP="00F94051">
      <w:pPr>
        <w:jc w:val="both"/>
        <w:rPr>
          <w:rFonts w:ascii="Gill Sans MT" w:hAnsi="Gill Sans MT" w:cs="Arial"/>
        </w:rPr>
      </w:pPr>
      <w:r w:rsidRPr="005E57FC">
        <w:rPr>
          <w:rFonts w:ascii="Gill Sans MT" w:hAnsi="Gill Sans MT" w:cs="Arial"/>
        </w:rPr>
        <w:t>Our academy believes strongly in the value of positive relationships with parents/carers and strives to help them feel confident that they are equal in supporting the development of their child.</w:t>
      </w:r>
    </w:p>
    <w:p w:rsidR="00F94051" w:rsidRPr="005E57FC" w:rsidRDefault="00F94051" w:rsidP="00F94051">
      <w:pPr>
        <w:jc w:val="both"/>
        <w:rPr>
          <w:rFonts w:ascii="Gill Sans MT" w:hAnsi="Gill Sans MT" w:cs="Arial"/>
        </w:rPr>
      </w:pPr>
      <w:r w:rsidRPr="005E57FC">
        <w:rPr>
          <w:rFonts w:ascii="Gill Sans MT" w:hAnsi="Gill Sans MT" w:cs="Arial"/>
        </w:rPr>
        <w:t>It is the aim to involve parents through a variety of ways such as by attending workshops, formal business meetings, formal assess, plan, do review meetings, and by liaising through an agreed method such as email or telephone.</w:t>
      </w:r>
    </w:p>
    <w:p w:rsidR="0072040A" w:rsidRDefault="0072040A" w:rsidP="00F94051">
      <w:pPr>
        <w:shd w:val="clear" w:color="auto" w:fill="FFFFFF"/>
        <w:spacing w:after="120"/>
        <w:jc w:val="both"/>
        <w:rPr>
          <w:rFonts w:ascii="Gill Sans MT" w:eastAsia="Times New Roman" w:hAnsi="Gill Sans MT" w:cs="Arial"/>
          <w:b/>
          <w:sz w:val="28"/>
          <w:szCs w:val="28"/>
          <w:lang w:val="en" w:eastAsia="en-GB"/>
        </w:rPr>
      </w:pPr>
    </w:p>
    <w:p w:rsidR="0072040A" w:rsidRDefault="0072040A" w:rsidP="00F94051">
      <w:pPr>
        <w:shd w:val="clear" w:color="auto" w:fill="FFFFFF"/>
        <w:spacing w:after="120"/>
        <w:jc w:val="both"/>
        <w:rPr>
          <w:rFonts w:ascii="Gill Sans MT" w:eastAsia="Times New Roman" w:hAnsi="Gill Sans MT" w:cs="Arial"/>
          <w:b/>
          <w:sz w:val="28"/>
          <w:szCs w:val="28"/>
          <w:lang w:val="en" w:eastAsia="en-GB"/>
        </w:rPr>
      </w:pPr>
    </w:p>
    <w:p w:rsidR="0072040A" w:rsidRDefault="0072040A" w:rsidP="00F94051">
      <w:pPr>
        <w:shd w:val="clear" w:color="auto" w:fill="FFFFFF"/>
        <w:spacing w:after="120"/>
        <w:jc w:val="both"/>
        <w:rPr>
          <w:rFonts w:ascii="Gill Sans MT" w:eastAsia="Times New Roman" w:hAnsi="Gill Sans MT" w:cs="Arial"/>
          <w:b/>
          <w:sz w:val="28"/>
          <w:szCs w:val="28"/>
          <w:lang w:val="en" w:eastAsia="en-GB"/>
        </w:rPr>
      </w:pPr>
    </w:p>
    <w:p w:rsidR="00F94051" w:rsidRPr="00F94051" w:rsidRDefault="00F94051" w:rsidP="00F94051">
      <w:pPr>
        <w:shd w:val="clear" w:color="auto" w:fill="FFFFFF"/>
        <w:spacing w:after="120"/>
        <w:jc w:val="both"/>
        <w:rPr>
          <w:rFonts w:ascii="Gill Sans MT" w:eastAsia="Times New Roman" w:hAnsi="Gill Sans MT" w:cs="Arial"/>
          <w:b/>
          <w:sz w:val="28"/>
          <w:szCs w:val="28"/>
          <w:lang w:val="en" w:eastAsia="en-GB"/>
        </w:rPr>
      </w:pPr>
      <w:r w:rsidRPr="00F94051">
        <w:rPr>
          <w:rFonts w:ascii="Gill Sans MT" w:eastAsia="Times New Roman" w:hAnsi="Gill Sans MT" w:cs="Arial"/>
          <w:b/>
          <w:sz w:val="28"/>
          <w:szCs w:val="28"/>
          <w:lang w:val="en" w:eastAsia="en-GB"/>
        </w:rPr>
        <w:t>Voice of the Child</w:t>
      </w:r>
    </w:p>
    <w:p w:rsidR="00F94051" w:rsidRPr="005E57FC" w:rsidRDefault="00F94051" w:rsidP="00F94051">
      <w:pPr>
        <w:jc w:val="both"/>
        <w:rPr>
          <w:rFonts w:ascii="Gill Sans MT" w:hAnsi="Gill Sans MT" w:cs="Arial"/>
        </w:rPr>
      </w:pPr>
      <w:r w:rsidRPr="005E57FC">
        <w:rPr>
          <w:rFonts w:ascii="Gill Sans MT" w:hAnsi="Gill Sans MT" w:cs="Arial"/>
        </w:rPr>
        <w:t>Pupil/student participation is encouraged at all levels throughout the academy.  It is important to differentiate opportunities for those with SEND to express themselves, and to contribute to their target setting process.</w:t>
      </w:r>
    </w:p>
    <w:p w:rsidR="00F94051" w:rsidRPr="005E57FC" w:rsidRDefault="00F94051" w:rsidP="00F94051">
      <w:pPr>
        <w:jc w:val="both"/>
        <w:rPr>
          <w:rFonts w:ascii="Gill Sans MT" w:hAnsi="Gill Sans MT" w:cs="Arial"/>
        </w:rPr>
      </w:pPr>
      <w:r w:rsidRPr="005E57FC">
        <w:rPr>
          <w:rFonts w:ascii="Gill Sans MT" w:hAnsi="Gill Sans MT" w:cs="Arial"/>
        </w:rPr>
        <w:lastRenderedPageBreak/>
        <w:t xml:space="preserve">The SENCO will talk to the SEND pupil/student on a regular basis as well as in formally planned meetings.  </w:t>
      </w:r>
    </w:p>
    <w:p w:rsidR="00D9375C" w:rsidRDefault="00F94051" w:rsidP="00F94051">
      <w:pPr>
        <w:jc w:val="both"/>
        <w:rPr>
          <w:rFonts w:ascii="Gill Sans MT" w:hAnsi="Gill Sans MT" w:cs="Arial"/>
        </w:rPr>
      </w:pPr>
      <w:r w:rsidRPr="005E57FC">
        <w:rPr>
          <w:rFonts w:ascii="Gill Sans MT" w:hAnsi="Gill Sans MT" w:cs="Arial"/>
        </w:rPr>
        <w:t>The pupil/student should be aware of identified caring adults they can meet with to help them feel safe and to help them with their education.</w:t>
      </w:r>
    </w:p>
    <w:p w:rsidR="00D9375C" w:rsidRPr="005E57FC" w:rsidRDefault="00D9375C" w:rsidP="00F94051">
      <w:pPr>
        <w:jc w:val="both"/>
        <w:rPr>
          <w:rFonts w:ascii="Gill Sans MT" w:hAnsi="Gill Sans MT" w:cs="Arial"/>
        </w:rPr>
      </w:pPr>
    </w:p>
    <w:p w:rsidR="00F94051" w:rsidRPr="00F94051" w:rsidRDefault="00F94051" w:rsidP="00F94051">
      <w:pPr>
        <w:shd w:val="clear" w:color="auto" w:fill="FFFFFF"/>
        <w:spacing w:after="120"/>
        <w:jc w:val="both"/>
        <w:rPr>
          <w:rFonts w:ascii="Gill Sans MT" w:eastAsia="Times New Roman" w:hAnsi="Gill Sans MT" w:cs="Arial"/>
          <w:b/>
          <w:sz w:val="28"/>
          <w:szCs w:val="28"/>
          <w:lang w:val="en" w:eastAsia="en-GB"/>
        </w:rPr>
      </w:pPr>
      <w:r w:rsidRPr="00F94051">
        <w:rPr>
          <w:rFonts w:ascii="Gill Sans MT" w:eastAsia="Times New Roman" w:hAnsi="Gill Sans MT" w:cs="Arial"/>
          <w:b/>
          <w:sz w:val="28"/>
          <w:szCs w:val="28"/>
          <w:lang w:val="en" w:eastAsia="en-GB"/>
        </w:rPr>
        <w:t>Support for the Family</w:t>
      </w:r>
    </w:p>
    <w:p w:rsidR="00F94051" w:rsidRPr="005E57FC" w:rsidRDefault="0065169F" w:rsidP="00F94051">
      <w:pPr>
        <w:shd w:val="clear" w:color="auto" w:fill="FFFFFF"/>
        <w:spacing w:after="120"/>
        <w:jc w:val="both"/>
        <w:rPr>
          <w:rFonts w:ascii="Gill Sans MT" w:eastAsia="Times New Roman" w:hAnsi="Gill Sans MT" w:cs="Arial"/>
          <w:lang w:val="en" w:eastAsia="en-GB"/>
        </w:rPr>
      </w:pPr>
      <w:r>
        <w:rPr>
          <w:rFonts w:ascii="Gill Sans MT" w:eastAsia="Times New Roman" w:hAnsi="Gill Sans MT" w:cs="Arial"/>
          <w:lang w:val="en" w:eastAsia="en-GB"/>
        </w:rPr>
        <w:t xml:space="preserve">West End Academy </w:t>
      </w:r>
      <w:r w:rsidR="00F94051" w:rsidRPr="005E57FC">
        <w:rPr>
          <w:rFonts w:ascii="Gill Sans MT" w:eastAsia="Times New Roman" w:hAnsi="Gill Sans MT" w:cs="Arial"/>
          <w:lang w:val="en" w:eastAsia="en-GB"/>
        </w:rPr>
        <w:t xml:space="preserve">will help to facilitate links to other services and agencies to support the family away from school if necessary.  The SENCO may investigate the possibility of direct payments when relevant.  It may be useful for the family to access any type of parent partnership support provided by charities or the local authority. </w:t>
      </w:r>
    </w:p>
    <w:p w:rsidR="00F94051" w:rsidRPr="00F94051" w:rsidRDefault="00F94051" w:rsidP="00F94051">
      <w:pPr>
        <w:ind w:left="720"/>
        <w:contextualSpacing/>
        <w:jc w:val="both"/>
        <w:rPr>
          <w:rFonts w:ascii="Gill Sans MT" w:hAnsi="Gill Sans MT"/>
          <w:sz w:val="28"/>
          <w:szCs w:val="28"/>
        </w:rPr>
      </w:pPr>
    </w:p>
    <w:p w:rsidR="00F94051" w:rsidRPr="00F94051" w:rsidRDefault="00F94051" w:rsidP="00F94051">
      <w:pPr>
        <w:shd w:val="clear" w:color="auto" w:fill="FFFFFF"/>
        <w:spacing w:after="120"/>
        <w:jc w:val="both"/>
        <w:rPr>
          <w:rFonts w:ascii="Gill Sans MT" w:eastAsia="Times New Roman" w:hAnsi="Gill Sans MT" w:cs="Arial"/>
          <w:b/>
          <w:sz w:val="28"/>
          <w:szCs w:val="28"/>
          <w:lang w:val="en" w:eastAsia="en-GB"/>
        </w:rPr>
      </w:pPr>
      <w:r w:rsidRPr="00F94051">
        <w:rPr>
          <w:rFonts w:ascii="Gill Sans MT" w:eastAsia="Times New Roman" w:hAnsi="Gill Sans MT" w:cs="Arial"/>
          <w:b/>
          <w:sz w:val="28"/>
          <w:szCs w:val="28"/>
          <w:lang w:val="en" w:eastAsia="en-GB"/>
        </w:rPr>
        <w:t>Complaints Procedure</w:t>
      </w:r>
    </w:p>
    <w:p w:rsidR="00F94051" w:rsidRPr="005E57FC" w:rsidRDefault="00F94051" w:rsidP="00F94051">
      <w:pPr>
        <w:shd w:val="clear" w:color="auto" w:fill="FFFFFF"/>
        <w:spacing w:after="120"/>
        <w:jc w:val="both"/>
        <w:rPr>
          <w:rFonts w:ascii="Gill Sans MT" w:eastAsia="Times New Roman" w:hAnsi="Gill Sans MT" w:cs="Arial"/>
          <w:lang w:val="en" w:eastAsia="en-GB"/>
        </w:rPr>
      </w:pPr>
      <w:r w:rsidRPr="005E57FC">
        <w:rPr>
          <w:rFonts w:ascii="Gill Sans MT" w:eastAsia="Times New Roman" w:hAnsi="Gill Sans MT" w:cs="Arial"/>
          <w:lang w:val="en" w:eastAsia="en-GB"/>
        </w:rPr>
        <w:t xml:space="preserve">The academies complaints procedure for SEND is the same as for all other incidents and is addressed in the policy available on the website or on request.  </w:t>
      </w:r>
    </w:p>
    <w:p w:rsidR="00F94051" w:rsidRPr="005E57FC" w:rsidRDefault="00F94051" w:rsidP="00F94051">
      <w:pPr>
        <w:shd w:val="clear" w:color="auto" w:fill="FFFFFF"/>
        <w:spacing w:after="120"/>
        <w:jc w:val="both"/>
        <w:rPr>
          <w:rFonts w:ascii="Gill Sans MT" w:eastAsia="Times New Roman" w:hAnsi="Gill Sans MT" w:cs="Arial"/>
          <w:lang w:val="en" w:eastAsia="en-GB"/>
        </w:rPr>
      </w:pPr>
      <w:r w:rsidRPr="005E57FC">
        <w:rPr>
          <w:rFonts w:ascii="Gill Sans MT" w:eastAsia="Times New Roman" w:hAnsi="Gill Sans MT" w:cs="Arial"/>
          <w:lang w:val="en" w:eastAsia="en-GB"/>
        </w:rPr>
        <w:t>There is a requirement of local authorities to provide mediation services for those parents/</w:t>
      </w:r>
      <w:proofErr w:type="spellStart"/>
      <w:r w:rsidRPr="005E57FC">
        <w:rPr>
          <w:rFonts w:ascii="Gill Sans MT" w:eastAsia="Times New Roman" w:hAnsi="Gill Sans MT" w:cs="Arial"/>
          <w:lang w:val="en" w:eastAsia="en-GB"/>
        </w:rPr>
        <w:t>carers</w:t>
      </w:r>
      <w:proofErr w:type="spellEnd"/>
      <w:r w:rsidRPr="005E57FC">
        <w:rPr>
          <w:rFonts w:ascii="Gill Sans MT" w:eastAsia="Times New Roman" w:hAnsi="Gill Sans MT" w:cs="Arial"/>
          <w:lang w:val="en" w:eastAsia="en-GB"/>
        </w:rPr>
        <w:t xml:space="preserve"> of a pupil/student with SEND as an additional provision to the usual </w:t>
      </w:r>
      <w:proofErr w:type="gramStart"/>
      <w:r w:rsidRPr="005E57FC">
        <w:rPr>
          <w:rFonts w:ascii="Gill Sans MT" w:eastAsia="Times New Roman" w:hAnsi="Gill Sans MT" w:cs="Arial"/>
          <w:lang w:val="en" w:eastAsia="en-GB"/>
        </w:rPr>
        <w:t>complaints</w:t>
      </w:r>
      <w:proofErr w:type="gramEnd"/>
      <w:r w:rsidRPr="005E57FC">
        <w:rPr>
          <w:rFonts w:ascii="Gill Sans MT" w:eastAsia="Times New Roman" w:hAnsi="Gill Sans MT" w:cs="Arial"/>
          <w:lang w:val="en" w:eastAsia="en-GB"/>
        </w:rPr>
        <w:t xml:space="preserve"> procedure. </w:t>
      </w:r>
    </w:p>
    <w:p w:rsidR="00F94051" w:rsidRPr="005E57FC" w:rsidRDefault="00F94051" w:rsidP="00F94051">
      <w:pPr>
        <w:shd w:val="clear" w:color="auto" w:fill="FFFFFF"/>
        <w:spacing w:after="120"/>
        <w:jc w:val="both"/>
        <w:rPr>
          <w:rFonts w:ascii="Gill Sans MT" w:eastAsia="Times New Roman" w:hAnsi="Gill Sans MT" w:cs="Arial"/>
          <w:lang w:val="en" w:eastAsia="en-GB"/>
        </w:rPr>
      </w:pPr>
      <w:r w:rsidRPr="005E57FC">
        <w:rPr>
          <w:rFonts w:ascii="Gill Sans MT" w:eastAsia="Times New Roman" w:hAnsi="Gill Sans MT" w:cs="Arial"/>
          <w:lang w:val="en" w:eastAsia="en-GB"/>
        </w:rPr>
        <w:t xml:space="preserve">There is a national SEND tribunal that will formally address conflict or unhappiness for those with highest SEND need.  </w:t>
      </w:r>
    </w:p>
    <w:p w:rsidR="00F94051" w:rsidRPr="005E57FC" w:rsidRDefault="00F94051" w:rsidP="00F94051">
      <w:pPr>
        <w:shd w:val="clear" w:color="auto" w:fill="FFFFFF"/>
        <w:spacing w:after="120"/>
        <w:jc w:val="both"/>
        <w:rPr>
          <w:rFonts w:ascii="Gill Sans MT" w:eastAsia="Times New Roman" w:hAnsi="Gill Sans MT" w:cs="Arial"/>
          <w:lang w:val="en" w:eastAsia="en-GB"/>
        </w:rPr>
      </w:pPr>
      <w:r w:rsidRPr="005E57FC">
        <w:rPr>
          <w:rFonts w:ascii="Gill Sans MT" w:eastAsia="Times New Roman" w:hAnsi="Gill Sans MT" w:cs="Arial"/>
          <w:lang w:val="en" w:eastAsia="en-GB"/>
        </w:rPr>
        <w:t>The academy will do everything possible to work with parents/</w:t>
      </w:r>
      <w:proofErr w:type="spellStart"/>
      <w:r w:rsidRPr="005E57FC">
        <w:rPr>
          <w:rFonts w:ascii="Gill Sans MT" w:eastAsia="Times New Roman" w:hAnsi="Gill Sans MT" w:cs="Arial"/>
          <w:lang w:val="en" w:eastAsia="en-GB"/>
        </w:rPr>
        <w:t>carers</w:t>
      </w:r>
      <w:proofErr w:type="spellEnd"/>
      <w:r w:rsidRPr="005E57FC">
        <w:rPr>
          <w:rFonts w:ascii="Gill Sans MT" w:eastAsia="Times New Roman" w:hAnsi="Gill Sans MT" w:cs="Arial"/>
          <w:lang w:val="en" w:eastAsia="en-GB"/>
        </w:rPr>
        <w:t xml:space="preserve"> to ensure that local and national complaints bodies will never have to be used.</w:t>
      </w:r>
    </w:p>
    <w:p w:rsidR="00F94051" w:rsidRDefault="00F94051" w:rsidP="00F94051">
      <w:pPr>
        <w:shd w:val="clear" w:color="auto" w:fill="FFFFFF"/>
        <w:spacing w:after="120"/>
        <w:jc w:val="both"/>
        <w:rPr>
          <w:rFonts w:ascii="Gill Sans MT" w:eastAsia="Times New Roman" w:hAnsi="Gill Sans MT" w:cs="Arial"/>
          <w:b/>
          <w:lang w:val="en" w:eastAsia="en-GB"/>
        </w:rPr>
      </w:pPr>
    </w:p>
    <w:p w:rsidR="00F94051" w:rsidRPr="00F94051" w:rsidRDefault="00F94051" w:rsidP="00F94051">
      <w:pPr>
        <w:shd w:val="clear" w:color="auto" w:fill="FFFFFF"/>
        <w:spacing w:after="120"/>
        <w:jc w:val="both"/>
        <w:rPr>
          <w:rFonts w:ascii="Gill Sans MT" w:eastAsia="Times New Roman" w:hAnsi="Gill Sans MT" w:cs="Arial"/>
          <w:b/>
          <w:sz w:val="28"/>
          <w:szCs w:val="28"/>
          <w:lang w:val="en" w:eastAsia="en-GB"/>
        </w:rPr>
      </w:pPr>
      <w:r w:rsidRPr="00F94051">
        <w:rPr>
          <w:rFonts w:ascii="Gill Sans MT" w:eastAsia="Times New Roman" w:hAnsi="Gill Sans MT" w:cs="Arial"/>
          <w:b/>
          <w:sz w:val="28"/>
          <w:szCs w:val="28"/>
          <w:lang w:val="en" w:eastAsia="en-GB"/>
        </w:rPr>
        <w:t>The role of the SENCO</w:t>
      </w:r>
    </w:p>
    <w:p w:rsidR="00F94051" w:rsidRPr="005E57FC" w:rsidRDefault="00F94051" w:rsidP="00F94051">
      <w:pPr>
        <w:jc w:val="both"/>
        <w:rPr>
          <w:rFonts w:ascii="Gill Sans MT" w:hAnsi="Gill Sans MT"/>
        </w:rPr>
      </w:pPr>
      <w:r w:rsidRPr="005E57FC">
        <w:rPr>
          <w:rFonts w:ascii="Gill Sans MT" w:hAnsi="Gill Sans MT" w:cs="Arial"/>
        </w:rPr>
        <w:t>Our SENCO is a qualified teacher</w:t>
      </w:r>
      <w:r w:rsidRPr="005E57FC">
        <w:rPr>
          <w:rFonts w:ascii="Gill Sans MT" w:hAnsi="Gill Sans MT"/>
        </w:rPr>
        <w:t xml:space="preserve">. </w:t>
      </w:r>
    </w:p>
    <w:p w:rsidR="00F94051" w:rsidRPr="005E57FC" w:rsidRDefault="00F94051" w:rsidP="00F94051">
      <w:pPr>
        <w:jc w:val="both"/>
        <w:rPr>
          <w:rFonts w:ascii="Gill Sans MT" w:hAnsi="Gill Sans MT" w:cs="Arial"/>
        </w:rPr>
      </w:pPr>
      <w:r w:rsidRPr="005E57FC">
        <w:rPr>
          <w:rFonts w:ascii="Gill Sans MT" w:hAnsi="Gill Sans MT" w:cs="Arial"/>
        </w:rPr>
        <w:t>The SENCO has an important role to play in the strategic development of SEND throughout the academy and in putting policy into practice on a day to day basis.</w:t>
      </w:r>
    </w:p>
    <w:p w:rsidR="00F94051" w:rsidRPr="005E57FC" w:rsidRDefault="00F94051" w:rsidP="00F94051">
      <w:pPr>
        <w:jc w:val="both"/>
        <w:rPr>
          <w:rFonts w:ascii="Gill Sans MT" w:hAnsi="Gill Sans MT" w:cs="Arial"/>
        </w:rPr>
      </w:pPr>
      <w:r w:rsidRPr="005E57FC">
        <w:rPr>
          <w:rFonts w:ascii="Gill Sans MT" w:hAnsi="Gill Sans MT" w:cs="Arial"/>
        </w:rPr>
        <w:t>The SENCO is also encouraged to network with other SENCOs within the locality and appropriate LA services.</w:t>
      </w:r>
    </w:p>
    <w:p w:rsidR="00F94051" w:rsidRPr="005E57FC" w:rsidRDefault="00F94051" w:rsidP="00F94051">
      <w:pPr>
        <w:jc w:val="both"/>
        <w:rPr>
          <w:rFonts w:ascii="Gill Sans MT" w:hAnsi="Gill Sans MT" w:cs="Arial"/>
        </w:rPr>
      </w:pPr>
      <w:r w:rsidRPr="005E57FC">
        <w:rPr>
          <w:rFonts w:ascii="Gill Sans MT" w:hAnsi="Gill Sans MT" w:cs="Arial"/>
        </w:rPr>
        <w:t xml:space="preserve">The </w:t>
      </w:r>
      <w:r>
        <w:rPr>
          <w:rFonts w:ascii="Gill Sans MT" w:hAnsi="Gill Sans MT" w:cs="Arial"/>
        </w:rPr>
        <w:t>Special Educational Needs and Disability Code o</w:t>
      </w:r>
      <w:r w:rsidRPr="005E57FC">
        <w:rPr>
          <w:rFonts w:ascii="Gill Sans MT" w:hAnsi="Gill Sans MT" w:cs="Arial"/>
        </w:rPr>
        <w:t>f Practice</w:t>
      </w:r>
      <w:r>
        <w:rPr>
          <w:rFonts w:ascii="Gill Sans MT" w:hAnsi="Gill Sans MT" w:cs="Arial"/>
        </w:rPr>
        <w:t xml:space="preserve">: </w:t>
      </w:r>
      <w:r w:rsidRPr="005E57FC">
        <w:rPr>
          <w:rFonts w:ascii="Gill Sans MT" w:hAnsi="Gill Sans MT" w:cs="Arial"/>
        </w:rPr>
        <w:t xml:space="preserve">0 to 25 years: January 2015 identifies key responsibilities for the SENCO that our academy adheres to.  These are: </w:t>
      </w:r>
    </w:p>
    <w:p w:rsidR="00F94051" w:rsidRPr="0065796E" w:rsidRDefault="00F94051" w:rsidP="00AB4736">
      <w:pPr>
        <w:pStyle w:val="ListParagraph"/>
        <w:numPr>
          <w:ilvl w:val="0"/>
          <w:numId w:val="8"/>
        </w:numPr>
        <w:spacing w:before="120" w:after="120"/>
        <w:ind w:left="357" w:hanging="357"/>
        <w:contextualSpacing w:val="0"/>
        <w:jc w:val="both"/>
        <w:rPr>
          <w:rFonts w:ascii="Gill Sans MT" w:hAnsi="Gill Sans MT" w:cs="Arial"/>
        </w:rPr>
      </w:pPr>
      <w:r w:rsidRPr="0065796E">
        <w:rPr>
          <w:rFonts w:ascii="Gill Sans MT" w:hAnsi="Gill Sans MT" w:cs="Arial"/>
        </w:rPr>
        <w:t>overseeing the day-to-day operation of the school’s SEN policy,</w:t>
      </w:r>
    </w:p>
    <w:p w:rsidR="00F94051" w:rsidRPr="0065796E" w:rsidRDefault="00F94051" w:rsidP="00AB4736">
      <w:pPr>
        <w:pStyle w:val="ListParagraph"/>
        <w:numPr>
          <w:ilvl w:val="0"/>
          <w:numId w:val="8"/>
        </w:numPr>
        <w:spacing w:before="120" w:after="120"/>
        <w:ind w:left="357" w:hanging="357"/>
        <w:contextualSpacing w:val="0"/>
        <w:jc w:val="both"/>
        <w:rPr>
          <w:rFonts w:ascii="Gill Sans MT" w:hAnsi="Gill Sans MT" w:cs="Arial"/>
        </w:rPr>
      </w:pPr>
      <w:r w:rsidRPr="0065796E">
        <w:rPr>
          <w:rFonts w:ascii="Gill Sans MT" w:hAnsi="Gill Sans MT" w:cs="Arial"/>
        </w:rPr>
        <w:t xml:space="preserve">co-ordinating provision for children with SEN, </w:t>
      </w:r>
    </w:p>
    <w:p w:rsidR="00F94051" w:rsidRPr="0065796E" w:rsidRDefault="00F94051" w:rsidP="00AB4736">
      <w:pPr>
        <w:pStyle w:val="ListParagraph"/>
        <w:numPr>
          <w:ilvl w:val="0"/>
          <w:numId w:val="8"/>
        </w:numPr>
        <w:spacing w:before="120" w:after="120"/>
        <w:ind w:left="357" w:hanging="357"/>
        <w:contextualSpacing w:val="0"/>
        <w:jc w:val="both"/>
        <w:rPr>
          <w:rFonts w:ascii="Gill Sans MT" w:hAnsi="Gill Sans MT" w:cs="Arial"/>
        </w:rPr>
      </w:pPr>
      <w:r w:rsidRPr="0065796E">
        <w:rPr>
          <w:rFonts w:ascii="Gill Sans MT" w:hAnsi="Gill Sans MT" w:cs="Arial"/>
        </w:rPr>
        <w:t xml:space="preserve">liaising with the relevant Designated Teacher where a looked after pupil has SEN, </w:t>
      </w:r>
    </w:p>
    <w:p w:rsidR="00F94051" w:rsidRPr="0065796E" w:rsidRDefault="00F94051" w:rsidP="00AB4736">
      <w:pPr>
        <w:pStyle w:val="ListParagraph"/>
        <w:numPr>
          <w:ilvl w:val="0"/>
          <w:numId w:val="8"/>
        </w:numPr>
        <w:spacing w:before="120" w:after="120"/>
        <w:ind w:left="357" w:hanging="357"/>
        <w:contextualSpacing w:val="0"/>
        <w:jc w:val="both"/>
        <w:rPr>
          <w:rFonts w:ascii="Gill Sans MT" w:hAnsi="Gill Sans MT" w:cs="Arial"/>
        </w:rPr>
      </w:pPr>
      <w:r w:rsidRPr="0065796E">
        <w:rPr>
          <w:rFonts w:ascii="Gill Sans MT" w:hAnsi="Gill Sans MT" w:cs="Arial"/>
        </w:rPr>
        <w:t xml:space="preserve">advising on the graduated approach to providing SEN support, </w:t>
      </w:r>
    </w:p>
    <w:p w:rsidR="00F94051" w:rsidRPr="0065796E" w:rsidRDefault="00F94051" w:rsidP="00AB4736">
      <w:pPr>
        <w:pStyle w:val="ListParagraph"/>
        <w:numPr>
          <w:ilvl w:val="0"/>
          <w:numId w:val="8"/>
        </w:numPr>
        <w:spacing w:before="120" w:after="120"/>
        <w:ind w:left="357" w:hanging="357"/>
        <w:contextualSpacing w:val="0"/>
        <w:jc w:val="both"/>
        <w:rPr>
          <w:rFonts w:ascii="Gill Sans MT" w:hAnsi="Gill Sans MT" w:cs="Arial"/>
        </w:rPr>
      </w:pPr>
      <w:r w:rsidRPr="0065796E">
        <w:rPr>
          <w:rFonts w:ascii="Gill Sans MT" w:hAnsi="Gill Sans MT" w:cs="Arial"/>
        </w:rPr>
        <w:t xml:space="preserve">advising on the deployment of the school’s delegated budget and other resources to meet pupils’ needs effectively, </w:t>
      </w:r>
    </w:p>
    <w:p w:rsidR="00F94051" w:rsidRPr="0065796E" w:rsidRDefault="00F94051" w:rsidP="00AB4736">
      <w:pPr>
        <w:pStyle w:val="ListParagraph"/>
        <w:numPr>
          <w:ilvl w:val="0"/>
          <w:numId w:val="8"/>
        </w:numPr>
        <w:spacing w:before="120" w:after="120"/>
        <w:ind w:left="357" w:hanging="357"/>
        <w:contextualSpacing w:val="0"/>
        <w:jc w:val="both"/>
        <w:rPr>
          <w:rFonts w:ascii="Gill Sans MT" w:hAnsi="Gill Sans MT" w:cs="Arial"/>
        </w:rPr>
      </w:pPr>
      <w:r w:rsidRPr="0065796E">
        <w:rPr>
          <w:rFonts w:ascii="Gill Sans MT" w:hAnsi="Gill Sans MT" w:cs="Arial"/>
        </w:rPr>
        <w:t xml:space="preserve">liaising with parents of pupils with SEN, </w:t>
      </w:r>
    </w:p>
    <w:p w:rsidR="00F94051" w:rsidRPr="0065796E" w:rsidRDefault="00F94051" w:rsidP="00AB4736">
      <w:pPr>
        <w:pStyle w:val="ListParagraph"/>
        <w:numPr>
          <w:ilvl w:val="0"/>
          <w:numId w:val="8"/>
        </w:numPr>
        <w:spacing w:before="120" w:after="120"/>
        <w:ind w:left="357" w:hanging="357"/>
        <w:contextualSpacing w:val="0"/>
        <w:jc w:val="both"/>
        <w:rPr>
          <w:rFonts w:ascii="Gill Sans MT" w:hAnsi="Gill Sans MT" w:cs="Arial"/>
        </w:rPr>
      </w:pPr>
      <w:r w:rsidRPr="0065796E">
        <w:rPr>
          <w:rFonts w:ascii="Gill Sans MT" w:hAnsi="Gill Sans MT" w:cs="Arial"/>
        </w:rPr>
        <w:lastRenderedPageBreak/>
        <w:t xml:space="preserve">liaising with early years providers, other schools, educational psychologists, health and social care professionals, and independent or voluntary bodies, </w:t>
      </w:r>
    </w:p>
    <w:p w:rsidR="00F94051" w:rsidRPr="0065796E" w:rsidRDefault="00F94051" w:rsidP="00AB4736">
      <w:pPr>
        <w:pStyle w:val="ListParagraph"/>
        <w:numPr>
          <w:ilvl w:val="0"/>
          <w:numId w:val="9"/>
        </w:numPr>
        <w:spacing w:before="120" w:after="120"/>
        <w:ind w:left="357" w:hanging="357"/>
        <w:contextualSpacing w:val="0"/>
        <w:jc w:val="both"/>
        <w:rPr>
          <w:rFonts w:ascii="Gill Sans MT" w:hAnsi="Gill Sans MT" w:cs="Arial"/>
        </w:rPr>
      </w:pPr>
      <w:r w:rsidRPr="0065796E">
        <w:rPr>
          <w:rFonts w:ascii="Gill Sans MT" w:hAnsi="Gill Sans MT" w:cs="Arial"/>
        </w:rPr>
        <w:t xml:space="preserve">being a key point of contact with external agencies, especially the local authority and its support services, </w:t>
      </w:r>
    </w:p>
    <w:p w:rsidR="00F94051" w:rsidRPr="0065796E" w:rsidRDefault="00F94051" w:rsidP="00AB4736">
      <w:pPr>
        <w:pStyle w:val="ListParagraph"/>
        <w:numPr>
          <w:ilvl w:val="0"/>
          <w:numId w:val="9"/>
        </w:numPr>
        <w:spacing w:before="120" w:after="120"/>
        <w:ind w:left="357" w:hanging="357"/>
        <w:contextualSpacing w:val="0"/>
        <w:jc w:val="both"/>
        <w:rPr>
          <w:rFonts w:ascii="Gill Sans MT" w:hAnsi="Gill Sans MT" w:cs="Arial"/>
        </w:rPr>
      </w:pPr>
      <w:r w:rsidRPr="0065796E">
        <w:rPr>
          <w:rFonts w:ascii="Gill Sans MT" w:hAnsi="Gill Sans MT" w:cs="Arial"/>
        </w:rPr>
        <w:t xml:space="preserve">liaising with potential next providers of education to ensure a pupil and their parents are informed about options and a smooth transition is planned, </w:t>
      </w:r>
    </w:p>
    <w:p w:rsidR="00F94051" w:rsidRPr="0065796E" w:rsidRDefault="00F94051" w:rsidP="00AB4736">
      <w:pPr>
        <w:pStyle w:val="ListParagraph"/>
        <w:numPr>
          <w:ilvl w:val="0"/>
          <w:numId w:val="9"/>
        </w:numPr>
        <w:spacing w:before="120" w:after="120"/>
        <w:ind w:left="357" w:hanging="357"/>
        <w:contextualSpacing w:val="0"/>
        <w:jc w:val="both"/>
        <w:rPr>
          <w:rFonts w:ascii="Gill Sans MT" w:hAnsi="Gill Sans MT" w:cs="Arial"/>
        </w:rPr>
      </w:pPr>
      <w:r>
        <w:rPr>
          <w:rFonts w:ascii="Gill Sans MT" w:hAnsi="Gill Sans MT" w:cs="Arial"/>
        </w:rPr>
        <w:t>working with the H</w:t>
      </w:r>
      <w:r w:rsidRPr="0065796E">
        <w:rPr>
          <w:rFonts w:ascii="Gill Sans MT" w:hAnsi="Gill Sans MT" w:cs="Arial"/>
        </w:rPr>
        <w:t xml:space="preserve">eadteacher and school governors to ensure that the school meets its responsibilities under the Equality Act (2010) with regard to reasonable adjustments and access arrangements, </w:t>
      </w:r>
    </w:p>
    <w:p w:rsidR="00F94051" w:rsidRPr="0065796E" w:rsidRDefault="00F94051" w:rsidP="00AB4736">
      <w:pPr>
        <w:pStyle w:val="ListParagraph"/>
        <w:numPr>
          <w:ilvl w:val="0"/>
          <w:numId w:val="9"/>
        </w:numPr>
        <w:spacing w:before="120" w:after="120"/>
        <w:ind w:left="357" w:hanging="357"/>
        <w:contextualSpacing w:val="0"/>
        <w:jc w:val="both"/>
        <w:rPr>
          <w:rFonts w:ascii="Gill Sans MT" w:hAnsi="Gill Sans MT" w:cs="Arial"/>
        </w:rPr>
      </w:pPr>
      <w:r w:rsidRPr="0065796E">
        <w:rPr>
          <w:rFonts w:ascii="Gill Sans MT" w:hAnsi="Gill Sans MT" w:cs="Arial"/>
        </w:rPr>
        <w:t>ensuring that the school keeps the records of all pupils with SEN up to date.</w:t>
      </w:r>
    </w:p>
    <w:p w:rsidR="00F94051" w:rsidRPr="005E57FC" w:rsidRDefault="00F94051" w:rsidP="00F94051">
      <w:pPr>
        <w:shd w:val="clear" w:color="auto" w:fill="FFFFFF"/>
        <w:spacing w:after="120"/>
        <w:jc w:val="both"/>
        <w:rPr>
          <w:rFonts w:ascii="Gill Sans MT" w:eastAsia="Times New Roman" w:hAnsi="Gill Sans MT" w:cs="Arial"/>
          <w:b/>
          <w:lang w:val="en" w:eastAsia="en-GB"/>
        </w:rPr>
      </w:pPr>
    </w:p>
    <w:p w:rsidR="00F94051" w:rsidRPr="00F94051" w:rsidRDefault="00F94051" w:rsidP="00F94051">
      <w:pPr>
        <w:shd w:val="clear" w:color="auto" w:fill="FFFFFF"/>
        <w:spacing w:after="120"/>
        <w:jc w:val="both"/>
        <w:rPr>
          <w:rFonts w:ascii="Gill Sans MT" w:eastAsia="Times New Roman" w:hAnsi="Gill Sans MT" w:cs="Arial"/>
          <w:b/>
          <w:sz w:val="28"/>
          <w:szCs w:val="28"/>
          <w:lang w:val="en" w:eastAsia="en-GB"/>
        </w:rPr>
      </w:pPr>
      <w:r w:rsidRPr="00F94051">
        <w:rPr>
          <w:rFonts w:ascii="Gill Sans MT" w:eastAsia="Times New Roman" w:hAnsi="Gill Sans MT" w:cs="Arial"/>
          <w:b/>
          <w:sz w:val="28"/>
          <w:szCs w:val="28"/>
          <w:lang w:val="en" w:eastAsia="en-GB"/>
        </w:rPr>
        <w:t xml:space="preserve">SEND Governor </w:t>
      </w:r>
    </w:p>
    <w:p w:rsidR="00F94051" w:rsidRPr="005E57FC" w:rsidRDefault="00F94051" w:rsidP="00F94051">
      <w:pPr>
        <w:contextualSpacing/>
        <w:jc w:val="both"/>
        <w:rPr>
          <w:rFonts w:ascii="Gill Sans MT" w:hAnsi="Gill Sans MT"/>
        </w:rPr>
      </w:pPr>
      <w:r w:rsidRPr="005E57FC">
        <w:rPr>
          <w:rFonts w:ascii="Gill Sans MT" w:hAnsi="Gill Sans MT" w:cs="Arial"/>
          <w:i/>
        </w:rPr>
        <w:t>‘There should be a member of the governing body or a sub-committee with specific oversight of the school’s arrangements for SEN and disability</w:t>
      </w:r>
      <w:r w:rsidRPr="005E57FC">
        <w:rPr>
          <w:rFonts w:ascii="Gill Sans MT" w:hAnsi="Gill Sans MT"/>
        </w:rPr>
        <w:t>. ‘</w:t>
      </w:r>
    </w:p>
    <w:p w:rsidR="00F94051" w:rsidRDefault="00F94051" w:rsidP="00F94051">
      <w:pPr>
        <w:spacing w:after="0"/>
        <w:jc w:val="both"/>
        <w:rPr>
          <w:rFonts w:ascii="Gill Sans MT" w:hAnsi="Gill Sans MT" w:cs="Arial"/>
        </w:rPr>
      </w:pPr>
    </w:p>
    <w:p w:rsidR="00F94051" w:rsidRPr="0065796E" w:rsidRDefault="00F94051" w:rsidP="00F94051">
      <w:pPr>
        <w:jc w:val="both"/>
        <w:rPr>
          <w:rFonts w:ascii="Gill Sans MT" w:hAnsi="Gill Sans MT" w:cs="Arial"/>
          <w:i/>
        </w:rPr>
      </w:pPr>
      <w:r w:rsidRPr="0065796E">
        <w:rPr>
          <w:rFonts w:ascii="Gill Sans MT" w:hAnsi="Gill Sans MT" w:cs="Arial"/>
          <w:i/>
        </w:rPr>
        <w:t>The Special Educational Needs and Disability Code of Practice: 0 to 25 years: January 2015</w:t>
      </w:r>
    </w:p>
    <w:p w:rsidR="00F94051" w:rsidRPr="005E57FC" w:rsidRDefault="00F94051" w:rsidP="00F94051">
      <w:pPr>
        <w:jc w:val="both"/>
        <w:rPr>
          <w:rFonts w:ascii="Gill Sans MT" w:hAnsi="Gill Sans MT" w:cs="Arial"/>
        </w:rPr>
      </w:pPr>
      <w:r w:rsidRPr="005E57FC">
        <w:rPr>
          <w:rFonts w:ascii="Gill Sans MT" w:hAnsi="Gill Sans MT" w:cs="Arial"/>
        </w:rPr>
        <w:t xml:space="preserve">The SENCO will also support the </w:t>
      </w:r>
      <w:r>
        <w:rPr>
          <w:rFonts w:ascii="Gill Sans MT" w:hAnsi="Gill Sans MT" w:cs="Arial"/>
        </w:rPr>
        <w:t>Headteacher</w:t>
      </w:r>
      <w:r w:rsidRPr="005E57FC">
        <w:rPr>
          <w:rFonts w:ascii="Gill Sans MT" w:hAnsi="Gill Sans MT" w:cs="Arial"/>
        </w:rPr>
        <w:t xml:space="preserve"> by writing reports to governors on the position of SEND in the academy.</w:t>
      </w:r>
    </w:p>
    <w:p w:rsidR="00F94051" w:rsidRPr="005E57FC" w:rsidRDefault="00F94051" w:rsidP="00F94051">
      <w:pPr>
        <w:jc w:val="both"/>
        <w:rPr>
          <w:rFonts w:ascii="Gill Sans MT" w:hAnsi="Gill Sans MT" w:cs="Arial"/>
        </w:rPr>
      </w:pPr>
      <w:r w:rsidRPr="005E57FC">
        <w:rPr>
          <w:rFonts w:ascii="Gill Sans MT" w:hAnsi="Gill Sans MT" w:cs="Arial"/>
        </w:rPr>
        <w:t>The SENCO will deliver presentations to governors with specific focus areas when appropriate.</w:t>
      </w:r>
    </w:p>
    <w:p w:rsidR="00F94051" w:rsidRDefault="00F94051" w:rsidP="00F94051">
      <w:pPr>
        <w:jc w:val="both"/>
        <w:rPr>
          <w:rFonts w:ascii="Gill Sans MT" w:hAnsi="Gill Sans MT" w:cs="Arial"/>
          <w:b/>
        </w:rPr>
      </w:pPr>
    </w:p>
    <w:p w:rsidR="00F94051" w:rsidRPr="00F94051" w:rsidRDefault="00F94051" w:rsidP="00F94051">
      <w:pPr>
        <w:jc w:val="both"/>
        <w:rPr>
          <w:rFonts w:ascii="Gill Sans MT" w:hAnsi="Gill Sans MT" w:cs="Arial"/>
          <w:b/>
          <w:sz w:val="28"/>
          <w:szCs w:val="28"/>
        </w:rPr>
      </w:pPr>
      <w:r w:rsidRPr="00F94051">
        <w:rPr>
          <w:rFonts w:ascii="Gill Sans MT" w:hAnsi="Gill Sans MT" w:cs="Arial"/>
          <w:b/>
          <w:sz w:val="28"/>
          <w:szCs w:val="28"/>
        </w:rPr>
        <w:t xml:space="preserve">Appropriate links to Government documentation </w:t>
      </w:r>
      <w:proofErr w:type="gramStart"/>
      <w:r w:rsidRPr="00F94051">
        <w:rPr>
          <w:rFonts w:ascii="Gill Sans MT" w:hAnsi="Gill Sans MT" w:cs="Arial"/>
          <w:b/>
          <w:sz w:val="28"/>
          <w:szCs w:val="28"/>
        </w:rPr>
        <w:t>are</w:t>
      </w:r>
      <w:proofErr w:type="gramEnd"/>
      <w:r w:rsidRPr="00F94051">
        <w:rPr>
          <w:rFonts w:ascii="Gill Sans MT" w:hAnsi="Gill Sans MT" w:cs="Arial"/>
          <w:b/>
          <w:sz w:val="28"/>
          <w:szCs w:val="28"/>
        </w:rPr>
        <w:t>:</w:t>
      </w:r>
    </w:p>
    <w:p w:rsidR="00F94051" w:rsidRDefault="00290485" w:rsidP="00F94051">
      <w:pPr>
        <w:jc w:val="both"/>
        <w:rPr>
          <w:rFonts w:ascii="Gill Sans MT" w:hAnsi="Gill Sans MT" w:cs="Arial"/>
        </w:rPr>
      </w:pPr>
      <w:hyperlink r:id="rId8" w:history="1">
        <w:r w:rsidR="00F94051" w:rsidRPr="00EF18FB">
          <w:rPr>
            <w:rStyle w:val="Hyperlink"/>
            <w:rFonts w:ascii="Gill Sans MT" w:hAnsi="Gill Sans MT" w:cs="Arial"/>
          </w:rPr>
          <w:t>http://www.legislation.gov.uk/ukpga/2014/6/section/69/enacted</w:t>
        </w:r>
      </w:hyperlink>
    </w:p>
    <w:p w:rsidR="00F94051" w:rsidRDefault="00290485" w:rsidP="00F94051">
      <w:pPr>
        <w:jc w:val="both"/>
        <w:rPr>
          <w:rFonts w:ascii="Gill Sans MT" w:hAnsi="Gill Sans MT" w:cs="Arial"/>
        </w:rPr>
      </w:pPr>
      <w:hyperlink r:id="rId9" w:history="1">
        <w:r w:rsidR="00F94051" w:rsidRPr="00EF18FB">
          <w:rPr>
            <w:rStyle w:val="Hyperlink"/>
            <w:rFonts w:ascii="Gill Sans MT" w:hAnsi="Gill Sans MT" w:cs="Arial"/>
          </w:rPr>
          <w:t>http://www.legislation.gov.uk/uksi/2014/1530/schedules/made</w:t>
        </w:r>
      </w:hyperlink>
    </w:p>
    <w:p w:rsidR="00F94051" w:rsidRPr="00D9375C" w:rsidRDefault="00290485" w:rsidP="00F94051">
      <w:pPr>
        <w:jc w:val="both"/>
        <w:rPr>
          <w:rFonts w:ascii="Gill Sans MT" w:hAnsi="Gill Sans MT" w:cs="Arial"/>
        </w:rPr>
      </w:pPr>
      <w:hyperlink r:id="rId10" w:history="1">
        <w:r w:rsidR="00F94051" w:rsidRPr="00EF18FB">
          <w:rPr>
            <w:rStyle w:val="Hyperlink"/>
            <w:rFonts w:ascii="Gill Sans MT" w:hAnsi="Gill Sans MT" w:cs="Arial"/>
          </w:rPr>
          <w:t>https://www.gov.uk/government/publications/send-code-of-practice-0-to-25</w:t>
        </w:r>
      </w:hyperlink>
      <w:r w:rsidR="00F94051">
        <w:rPr>
          <w:rFonts w:ascii="Gill Sans MT" w:hAnsi="Gill Sans MT" w:cs="Arial"/>
        </w:rPr>
        <w:t xml:space="preserve"> </w:t>
      </w:r>
    </w:p>
    <w:p w:rsidR="00B111A1" w:rsidRDefault="00B111A1" w:rsidP="00F94051">
      <w:pPr>
        <w:jc w:val="both"/>
        <w:rPr>
          <w:rFonts w:ascii="Gill Sans MT" w:hAnsi="Gill Sans MT" w:cs="Arial"/>
          <w:b/>
          <w:sz w:val="28"/>
          <w:szCs w:val="28"/>
        </w:rPr>
      </w:pPr>
    </w:p>
    <w:p w:rsidR="0072040A" w:rsidRDefault="0072040A" w:rsidP="00F94051">
      <w:pPr>
        <w:jc w:val="both"/>
        <w:rPr>
          <w:rFonts w:ascii="Gill Sans MT" w:hAnsi="Gill Sans MT" w:cs="Arial"/>
          <w:b/>
          <w:sz w:val="28"/>
          <w:szCs w:val="28"/>
        </w:rPr>
      </w:pPr>
    </w:p>
    <w:p w:rsidR="0072040A" w:rsidRDefault="0072040A" w:rsidP="00F94051">
      <w:pPr>
        <w:jc w:val="both"/>
        <w:rPr>
          <w:rFonts w:ascii="Gill Sans MT" w:hAnsi="Gill Sans MT" w:cs="Arial"/>
          <w:b/>
          <w:sz w:val="28"/>
          <w:szCs w:val="28"/>
        </w:rPr>
      </w:pPr>
    </w:p>
    <w:p w:rsidR="00F94051" w:rsidRPr="00F94051" w:rsidRDefault="00F94051" w:rsidP="00F94051">
      <w:pPr>
        <w:jc w:val="both"/>
        <w:rPr>
          <w:rFonts w:ascii="Gill Sans MT" w:hAnsi="Gill Sans MT" w:cs="Arial"/>
          <w:b/>
          <w:sz w:val="28"/>
          <w:szCs w:val="28"/>
        </w:rPr>
      </w:pPr>
      <w:r w:rsidRPr="00F94051">
        <w:rPr>
          <w:rFonts w:ascii="Gill Sans MT" w:hAnsi="Gill Sans MT" w:cs="Arial"/>
          <w:b/>
          <w:sz w:val="28"/>
          <w:szCs w:val="28"/>
        </w:rPr>
        <w:t>Present contacts</w:t>
      </w:r>
    </w:p>
    <w:p w:rsidR="00F94051" w:rsidRPr="001F7C33" w:rsidRDefault="00F94051" w:rsidP="00F94051">
      <w:pPr>
        <w:autoSpaceDE w:val="0"/>
        <w:autoSpaceDN w:val="0"/>
        <w:adjustRightInd w:val="0"/>
        <w:spacing w:after="0"/>
        <w:jc w:val="both"/>
        <w:rPr>
          <w:rFonts w:ascii="Gill Sans MT" w:hAnsi="Gill Sans MT" w:cs="Arial"/>
        </w:rPr>
      </w:pPr>
      <w:r w:rsidRPr="001F7C33">
        <w:rPr>
          <w:rFonts w:ascii="Gill Sans MT" w:hAnsi="Gill Sans MT" w:cs="Arial"/>
        </w:rPr>
        <w:t>The</w:t>
      </w:r>
      <w:r w:rsidR="00D9375C">
        <w:rPr>
          <w:rFonts w:ascii="Gill Sans MT" w:hAnsi="Gill Sans MT" w:cs="Arial"/>
        </w:rPr>
        <w:t xml:space="preserve"> </w:t>
      </w:r>
      <w:r w:rsidRPr="001F7C33">
        <w:rPr>
          <w:rFonts w:ascii="Gill Sans MT" w:hAnsi="Gill Sans MT" w:cs="Arial"/>
        </w:rPr>
        <w:t>SENCO is</w:t>
      </w:r>
      <w:r>
        <w:rPr>
          <w:rFonts w:ascii="Gill Sans MT" w:hAnsi="Gill Sans MT" w:cs="Arial"/>
        </w:rPr>
        <w:t xml:space="preserve">:  </w:t>
      </w:r>
      <w:r w:rsidR="002D3FB8">
        <w:rPr>
          <w:rFonts w:ascii="Gill Sans MT" w:hAnsi="Gill Sans MT" w:cs="Arial"/>
        </w:rPr>
        <w:t>M</w:t>
      </w:r>
      <w:r w:rsidR="00916A73">
        <w:rPr>
          <w:rFonts w:ascii="Gill Sans MT" w:hAnsi="Gill Sans MT" w:cs="Arial"/>
        </w:rPr>
        <w:t>rs S Jackson</w:t>
      </w:r>
    </w:p>
    <w:p w:rsidR="00F94051" w:rsidRPr="001F7C33" w:rsidRDefault="00F94051" w:rsidP="00F94051">
      <w:pPr>
        <w:autoSpaceDE w:val="0"/>
        <w:autoSpaceDN w:val="0"/>
        <w:adjustRightInd w:val="0"/>
        <w:spacing w:after="0"/>
        <w:jc w:val="both"/>
        <w:rPr>
          <w:rFonts w:ascii="Gill Sans MT" w:hAnsi="Gill Sans MT" w:cs="Arial"/>
        </w:rPr>
      </w:pPr>
    </w:p>
    <w:p w:rsidR="00F94051" w:rsidRPr="001F7C33" w:rsidRDefault="00F94051" w:rsidP="00F94051">
      <w:pPr>
        <w:autoSpaceDE w:val="0"/>
        <w:autoSpaceDN w:val="0"/>
        <w:adjustRightInd w:val="0"/>
        <w:spacing w:after="0"/>
        <w:jc w:val="both"/>
        <w:rPr>
          <w:rFonts w:ascii="Gill Sans MT" w:hAnsi="Gill Sans MT" w:cs="Arial"/>
        </w:rPr>
      </w:pPr>
      <w:r w:rsidRPr="001F7C33">
        <w:rPr>
          <w:rFonts w:ascii="Gill Sans MT" w:hAnsi="Gill Sans MT" w:cs="Arial"/>
        </w:rPr>
        <w:t>The Head</w:t>
      </w:r>
      <w:r>
        <w:rPr>
          <w:rFonts w:ascii="Gill Sans MT" w:hAnsi="Gill Sans MT" w:cs="Arial"/>
        </w:rPr>
        <w:t>teacher</w:t>
      </w:r>
      <w:r w:rsidRPr="001F7C33">
        <w:rPr>
          <w:rFonts w:ascii="Gill Sans MT" w:hAnsi="Gill Sans MT" w:cs="Arial"/>
        </w:rPr>
        <w:t xml:space="preserve"> is</w:t>
      </w:r>
      <w:r>
        <w:rPr>
          <w:rFonts w:ascii="Gill Sans MT" w:hAnsi="Gill Sans MT" w:cs="Arial"/>
        </w:rPr>
        <w:t xml:space="preserve">:  </w:t>
      </w:r>
      <w:r w:rsidR="002D3FB8">
        <w:rPr>
          <w:rFonts w:ascii="Gill Sans MT" w:hAnsi="Gill Sans MT" w:cs="Arial"/>
        </w:rPr>
        <w:t>Mr C Johnson</w:t>
      </w:r>
    </w:p>
    <w:p w:rsidR="00F94051" w:rsidRPr="00F52405" w:rsidRDefault="00F94051" w:rsidP="0090723F">
      <w:pPr>
        <w:pStyle w:val="NormalWeb"/>
        <w:shd w:val="clear" w:color="auto" w:fill="FFFFFF"/>
        <w:spacing w:before="120" w:beforeAutospacing="0" w:after="120" w:afterAutospacing="0" w:line="336" w:lineRule="atLeast"/>
        <w:jc w:val="both"/>
        <w:rPr>
          <w:rFonts w:ascii="Gill Sans MT" w:hAnsi="Gill Sans MT" w:cs="Arial"/>
          <w:color w:val="252525"/>
          <w:sz w:val="22"/>
          <w:szCs w:val="22"/>
        </w:rPr>
      </w:pPr>
    </w:p>
    <w:sectPr w:rsidR="00F94051" w:rsidRPr="00F52405" w:rsidSect="00F13BA3">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736" w:rsidRDefault="00AB4736" w:rsidP="00F13BA3">
      <w:pPr>
        <w:spacing w:after="0" w:line="240" w:lineRule="auto"/>
      </w:pPr>
      <w:r>
        <w:separator/>
      </w:r>
    </w:p>
  </w:endnote>
  <w:endnote w:type="continuationSeparator" w:id="0">
    <w:p w:rsidR="00AB4736" w:rsidRDefault="00AB4736" w:rsidP="00F1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gfaRotisSansSerif">
    <w:panose1 w:val="00000000000000000000"/>
    <w:charset w:val="00"/>
    <w:family w:val="swiss"/>
    <w:notTrueType/>
    <w:pitch w:val="default"/>
    <w:sig w:usb0="00000003" w:usb1="00000000" w:usb2="00000000" w:usb3="00000000" w:csb0="00000001" w:csb1="00000000"/>
  </w:font>
  <w:font w:name="AgfaRotisSansSerif-Italic">
    <w:panose1 w:val="00000000000000000000"/>
    <w:charset w:val="00"/>
    <w:family w:val="swiss"/>
    <w:notTrueType/>
    <w:pitch w:val="default"/>
    <w:sig w:usb0="00000003" w:usb1="00000000" w:usb2="00000000" w:usb3="00000000" w:csb0="00000001" w:csb1="00000000"/>
  </w:font>
  <w:font w:name="Fingbange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77877711"/>
      <w:docPartObj>
        <w:docPartGallery w:val="Page Numbers (Bottom of Page)"/>
        <w:docPartUnique/>
      </w:docPartObj>
    </w:sdtPr>
    <w:sdtEndPr>
      <w:rPr>
        <w:color w:val="808080" w:themeColor="background1" w:themeShade="80"/>
        <w:spacing w:val="60"/>
      </w:rPr>
    </w:sdtEndPr>
    <w:sdtContent>
      <w:p w:rsidR="00B15F50" w:rsidRPr="00DB27D9" w:rsidRDefault="00B15F50" w:rsidP="007A0935">
        <w:pPr>
          <w:pStyle w:val="Footer"/>
          <w:pBdr>
            <w:top w:val="single" w:sz="4" w:space="1" w:color="D9D9D9" w:themeColor="background1" w:themeShade="D9"/>
          </w:pBdr>
          <w:jc w:val="right"/>
          <w:rPr>
            <w:rFonts w:ascii="Gill Sans MT" w:hAnsi="Gill Sans MT"/>
          </w:rPr>
        </w:pPr>
        <w:r w:rsidRPr="00DB27D9">
          <w:rPr>
            <w:rFonts w:ascii="Gill Sans MT" w:hAnsi="Gill Sans MT"/>
          </w:rPr>
          <w:fldChar w:fldCharType="begin"/>
        </w:r>
        <w:r w:rsidRPr="00DB27D9">
          <w:rPr>
            <w:rFonts w:ascii="Gill Sans MT" w:hAnsi="Gill Sans MT"/>
          </w:rPr>
          <w:instrText xml:space="preserve"> PAGE   \* MERGEFORMAT </w:instrText>
        </w:r>
        <w:r w:rsidRPr="00DB27D9">
          <w:rPr>
            <w:rFonts w:ascii="Gill Sans MT" w:hAnsi="Gill Sans MT"/>
          </w:rPr>
          <w:fldChar w:fldCharType="separate"/>
        </w:r>
        <w:r w:rsidR="003125B1">
          <w:rPr>
            <w:rFonts w:ascii="Gill Sans MT" w:hAnsi="Gill Sans MT"/>
            <w:noProof/>
          </w:rPr>
          <w:t>2</w:t>
        </w:r>
        <w:r w:rsidRPr="00DB27D9">
          <w:rPr>
            <w:rFonts w:ascii="Gill Sans MT" w:hAnsi="Gill Sans MT"/>
            <w:noProof/>
          </w:rPr>
          <w:fldChar w:fldCharType="end"/>
        </w:r>
        <w:r w:rsidRPr="00DB27D9">
          <w:rPr>
            <w:rFonts w:ascii="Gill Sans MT" w:hAnsi="Gill Sans MT"/>
          </w:rPr>
          <w:t xml:space="preserve"> | </w:t>
        </w:r>
        <w:r w:rsidRPr="00DB27D9">
          <w:rPr>
            <w:rFonts w:ascii="Gill Sans MT" w:hAnsi="Gill Sans MT"/>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736" w:rsidRDefault="00AB4736" w:rsidP="00F13BA3">
      <w:pPr>
        <w:spacing w:after="0" w:line="240" w:lineRule="auto"/>
      </w:pPr>
      <w:r>
        <w:separator/>
      </w:r>
    </w:p>
  </w:footnote>
  <w:footnote w:type="continuationSeparator" w:id="0">
    <w:p w:rsidR="00AB4736" w:rsidRDefault="00AB4736" w:rsidP="00F13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50" w:rsidRDefault="00B15F50">
    <w:pPr>
      <w:pStyle w:val="Header"/>
    </w:pPr>
  </w:p>
  <w:p w:rsidR="00B15F50" w:rsidRDefault="00B15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4B3"/>
    <w:multiLevelType w:val="hybridMultilevel"/>
    <w:tmpl w:val="C4741544"/>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F34A3E"/>
    <w:multiLevelType w:val="hybridMultilevel"/>
    <w:tmpl w:val="F45AD720"/>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8816C7"/>
    <w:multiLevelType w:val="hybridMultilevel"/>
    <w:tmpl w:val="90325DDE"/>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F81801"/>
    <w:multiLevelType w:val="hybridMultilevel"/>
    <w:tmpl w:val="0C7E8024"/>
    <w:lvl w:ilvl="0" w:tplc="A1746D7C">
      <w:start w:val="1"/>
      <w:numFmt w:val="bullet"/>
      <w:lvlText w:val=""/>
      <w:lvlJc w:val="left"/>
      <w:pPr>
        <w:ind w:left="360" w:hanging="360"/>
      </w:pPr>
      <w:rPr>
        <w:rFonts w:ascii="Wingdings" w:hAnsi="Wingdings" w:hint="default"/>
        <w:color w:val="auto"/>
        <w:sz w:val="22"/>
      </w:rPr>
    </w:lvl>
    <w:lvl w:ilvl="1" w:tplc="A1746D7C">
      <w:start w:val="1"/>
      <w:numFmt w:val="bullet"/>
      <w:lvlText w:val=""/>
      <w:lvlJc w:val="left"/>
      <w:pPr>
        <w:ind w:left="1080" w:hanging="360"/>
      </w:pPr>
      <w:rPr>
        <w:rFonts w:ascii="Wingdings" w:hAnsi="Wingdings" w:hint="default"/>
        <w:color w:val="auto"/>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3A06BE"/>
    <w:multiLevelType w:val="hybridMultilevel"/>
    <w:tmpl w:val="AED015E0"/>
    <w:lvl w:ilvl="0" w:tplc="A1746D7C">
      <w:start w:val="1"/>
      <w:numFmt w:val="bullet"/>
      <w:lvlText w:val=""/>
      <w:lvlJc w:val="left"/>
      <w:pPr>
        <w:ind w:left="780" w:hanging="360"/>
      </w:pPr>
      <w:rPr>
        <w:rFonts w:ascii="Wingdings" w:hAnsi="Wingdings" w:hint="default"/>
        <w:color w:val="auto"/>
        <w:sz w:val="22"/>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400B1E7B"/>
    <w:multiLevelType w:val="hybridMultilevel"/>
    <w:tmpl w:val="FE50F936"/>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891390"/>
    <w:multiLevelType w:val="hybridMultilevel"/>
    <w:tmpl w:val="72C09DD8"/>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5E7062"/>
    <w:multiLevelType w:val="hybridMultilevel"/>
    <w:tmpl w:val="1F822204"/>
    <w:lvl w:ilvl="0" w:tplc="A1746D7C">
      <w:start w:val="1"/>
      <w:numFmt w:val="bullet"/>
      <w:lvlText w:val=""/>
      <w:lvlJc w:val="left"/>
      <w:pPr>
        <w:ind w:left="360" w:hanging="360"/>
      </w:pPr>
      <w:rPr>
        <w:rFonts w:ascii="Wingdings" w:hAnsi="Wingdings" w:hint="default"/>
        <w:color w:val="auto"/>
        <w:sz w:val="22"/>
      </w:rPr>
    </w:lvl>
    <w:lvl w:ilvl="1" w:tplc="5A5E2FAA">
      <w:numFmt w:val="bullet"/>
      <w:lvlText w:val="•"/>
      <w:lvlJc w:val="left"/>
      <w:pPr>
        <w:ind w:left="1080" w:hanging="360"/>
      </w:pPr>
      <w:rPr>
        <w:rFonts w:ascii="Gill Sans MT" w:eastAsiaTheme="minorEastAsia" w:hAnsi="Gill Sans MT"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1"/>
  </w:num>
  <w:num w:numId="6">
    <w:abstractNumId w:val="0"/>
  </w:num>
  <w:num w:numId="7">
    <w:abstractNumId w:val="5"/>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57"/>
    <w:rsid w:val="00013ADF"/>
    <w:rsid w:val="00050870"/>
    <w:rsid w:val="000823C7"/>
    <w:rsid w:val="000E64F1"/>
    <w:rsid w:val="000F6816"/>
    <w:rsid w:val="00104ACA"/>
    <w:rsid w:val="00154AE7"/>
    <w:rsid w:val="00163FD6"/>
    <w:rsid w:val="001B7A13"/>
    <w:rsid w:val="001C1A4F"/>
    <w:rsid w:val="001D1FA9"/>
    <w:rsid w:val="001F7AA8"/>
    <w:rsid w:val="00205A33"/>
    <w:rsid w:val="00240E77"/>
    <w:rsid w:val="00262956"/>
    <w:rsid w:val="0026659E"/>
    <w:rsid w:val="002707A2"/>
    <w:rsid w:val="002852BA"/>
    <w:rsid w:val="00290485"/>
    <w:rsid w:val="002B2949"/>
    <w:rsid w:val="002D3FB8"/>
    <w:rsid w:val="003125B1"/>
    <w:rsid w:val="00342101"/>
    <w:rsid w:val="003609D9"/>
    <w:rsid w:val="00374E3E"/>
    <w:rsid w:val="00390148"/>
    <w:rsid w:val="00393ED8"/>
    <w:rsid w:val="003B48E4"/>
    <w:rsid w:val="003B736C"/>
    <w:rsid w:val="0040708A"/>
    <w:rsid w:val="00411796"/>
    <w:rsid w:val="0041381C"/>
    <w:rsid w:val="00447071"/>
    <w:rsid w:val="00473790"/>
    <w:rsid w:val="0049788B"/>
    <w:rsid w:val="004F19D3"/>
    <w:rsid w:val="004F58CE"/>
    <w:rsid w:val="0054271B"/>
    <w:rsid w:val="005A56CD"/>
    <w:rsid w:val="005B786F"/>
    <w:rsid w:val="005E1620"/>
    <w:rsid w:val="005F2067"/>
    <w:rsid w:val="00604268"/>
    <w:rsid w:val="006441CC"/>
    <w:rsid w:val="006457A9"/>
    <w:rsid w:val="0065169F"/>
    <w:rsid w:val="00687E52"/>
    <w:rsid w:val="006B7CF4"/>
    <w:rsid w:val="006E2473"/>
    <w:rsid w:val="007157DC"/>
    <w:rsid w:val="0072040A"/>
    <w:rsid w:val="00753457"/>
    <w:rsid w:val="0077550B"/>
    <w:rsid w:val="007915D4"/>
    <w:rsid w:val="007A0935"/>
    <w:rsid w:val="007A112D"/>
    <w:rsid w:val="00804259"/>
    <w:rsid w:val="00821067"/>
    <w:rsid w:val="00821D7E"/>
    <w:rsid w:val="008303F6"/>
    <w:rsid w:val="00836468"/>
    <w:rsid w:val="008A7B17"/>
    <w:rsid w:val="008B6761"/>
    <w:rsid w:val="008C56CE"/>
    <w:rsid w:val="0090723F"/>
    <w:rsid w:val="00910171"/>
    <w:rsid w:val="00916A73"/>
    <w:rsid w:val="00990544"/>
    <w:rsid w:val="00997E51"/>
    <w:rsid w:val="009C1195"/>
    <w:rsid w:val="009C2F8E"/>
    <w:rsid w:val="009D069F"/>
    <w:rsid w:val="009D3C5A"/>
    <w:rsid w:val="00A35D9A"/>
    <w:rsid w:val="00A56F9F"/>
    <w:rsid w:val="00A6100F"/>
    <w:rsid w:val="00A635D2"/>
    <w:rsid w:val="00A63997"/>
    <w:rsid w:val="00AA3C29"/>
    <w:rsid w:val="00AB4736"/>
    <w:rsid w:val="00AC5441"/>
    <w:rsid w:val="00AF1AA2"/>
    <w:rsid w:val="00AF235F"/>
    <w:rsid w:val="00AF7493"/>
    <w:rsid w:val="00B009DD"/>
    <w:rsid w:val="00B111A1"/>
    <w:rsid w:val="00B15F50"/>
    <w:rsid w:val="00B2600B"/>
    <w:rsid w:val="00B63503"/>
    <w:rsid w:val="00B96838"/>
    <w:rsid w:val="00BC0938"/>
    <w:rsid w:val="00C2149C"/>
    <w:rsid w:val="00C55FC5"/>
    <w:rsid w:val="00C815EC"/>
    <w:rsid w:val="00C86293"/>
    <w:rsid w:val="00C97FC6"/>
    <w:rsid w:val="00CA6A52"/>
    <w:rsid w:val="00CF5D72"/>
    <w:rsid w:val="00D10A0B"/>
    <w:rsid w:val="00D15415"/>
    <w:rsid w:val="00D15951"/>
    <w:rsid w:val="00D66019"/>
    <w:rsid w:val="00D672C7"/>
    <w:rsid w:val="00D67FC2"/>
    <w:rsid w:val="00D77CC3"/>
    <w:rsid w:val="00D9375C"/>
    <w:rsid w:val="00DB27D9"/>
    <w:rsid w:val="00E00BB7"/>
    <w:rsid w:val="00E518B2"/>
    <w:rsid w:val="00E52148"/>
    <w:rsid w:val="00E9232D"/>
    <w:rsid w:val="00EC5F1F"/>
    <w:rsid w:val="00EE0839"/>
    <w:rsid w:val="00F13BA3"/>
    <w:rsid w:val="00F252C2"/>
    <w:rsid w:val="00F40667"/>
    <w:rsid w:val="00F61482"/>
    <w:rsid w:val="00F66946"/>
    <w:rsid w:val="00F775E2"/>
    <w:rsid w:val="00F94051"/>
    <w:rsid w:val="00FC7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E95CACF-789D-448D-B3D5-82E11AEA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0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BA3"/>
  </w:style>
  <w:style w:type="paragraph" w:styleId="Footer">
    <w:name w:val="footer"/>
    <w:basedOn w:val="Normal"/>
    <w:link w:val="FooterChar"/>
    <w:uiPriority w:val="99"/>
    <w:unhideWhenUsed/>
    <w:rsid w:val="00F13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BA3"/>
  </w:style>
  <w:style w:type="paragraph" w:styleId="BalloonText">
    <w:name w:val="Balloon Text"/>
    <w:basedOn w:val="Normal"/>
    <w:link w:val="BalloonTextChar"/>
    <w:uiPriority w:val="99"/>
    <w:semiHidden/>
    <w:unhideWhenUsed/>
    <w:rsid w:val="00F1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BA3"/>
    <w:rPr>
      <w:rFonts w:ascii="Tahoma" w:hAnsi="Tahoma" w:cs="Tahoma"/>
      <w:sz w:val="16"/>
      <w:szCs w:val="16"/>
    </w:rPr>
  </w:style>
  <w:style w:type="paragraph" w:styleId="NormalWeb">
    <w:name w:val="Normal (Web)"/>
    <w:basedOn w:val="Normal"/>
    <w:uiPriority w:val="99"/>
    <w:unhideWhenUsed/>
    <w:rsid w:val="00AF7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6946"/>
    <w:pPr>
      <w:ind w:left="720"/>
      <w:contextualSpacing/>
    </w:pPr>
  </w:style>
  <w:style w:type="paragraph" w:customStyle="1" w:styleId="Tabletextbullet">
    <w:name w:val="Table text bullet"/>
    <w:basedOn w:val="Normal"/>
    <w:rsid w:val="00F40667"/>
    <w:pPr>
      <w:numPr>
        <w:numId w:val="1"/>
      </w:numPr>
      <w:tabs>
        <w:tab w:val="left" w:pos="567"/>
      </w:tabs>
      <w:spacing w:before="60" w:after="60" w:line="240" w:lineRule="auto"/>
      <w:contextualSpacing/>
    </w:pPr>
    <w:rPr>
      <w:rFonts w:ascii="Tahoma" w:eastAsia="Times New Roman" w:hAnsi="Tahoma" w:cs="Times New Roman"/>
      <w:color w:val="000000"/>
      <w:szCs w:val="24"/>
    </w:rPr>
  </w:style>
  <w:style w:type="character" w:customStyle="1" w:styleId="apple-converted-space">
    <w:name w:val="apple-converted-space"/>
    <w:basedOn w:val="DefaultParagraphFont"/>
    <w:rsid w:val="0090723F"/>
  </w:style>
  <w:style w:type="character" w:customStyle="1" w:styleId="Heading1Char">
    <w:name w:val="Heading 1 Char"/>
    <w:basedOn w:val="DefaultParagraphFont"/>
    <w:link w:val="Heading1"/>
    <w:uiPriority w:val="9"/>
    <w:rsid w:val="00F9405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94051"/>
    <w:pPr>
      <w:keepNext w:val="0"/>
      <w:keepLines w:val="0"/>
      <w:spacing w:before="480"/>
      <w:contextualSpacing/>
      <w:outlineLvl w:val="9"/>
    </w:pPr>
    <w:rPr>
      <w:b/>
      <w:bCs/>
      <w:color w:val="auto"/>
      <w:sz w:val="28"/>
      <w:szCs w:val="28"/>
      <w:lang w:bidi="en-US"/>
    </w:rPr>
  </w:style>
  <w:style w:type="character" w:styleId="Hyperlink">
    <w:name w:val="Hyperlink"/>
    <w:basedOn w:val="DefaultParagraphFont"/>
    <w:uiPriority w:val="99"/>
    <w:unhideWhenUsed/>
    <w:rsid w:val="00F94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003">
      <w:bodyDiv w:val="1"/>
      <w:marLeft w:val="0"/>
      <w:marRight w:val="0"/>
      <w:marTop w:val="0"/>
      <w:marBottom w:val="0"/>
      <w:divBdr>
        <w:top w:val="none" w:sz="0" w:space="0" w:color="auto"/>
        <w:left w:val="none" w:sz="0" w:space="0" w:color="auto"/>
        <w:bottom w:val="none" w:sz="0" w:space="0" w:color="auto"/>
        <w:right w:val="none" w:sz="0" w:space="0" w:color="auto"/>
      </w:divBdr>
    </w:div>
    <w:div w:id="1009985767">
      <w:bodyDiv w:val="1"/>
      <w:marLeft w:val="0"/>
      <w:marRight w:val="0"/>
      <w:marTop w:val="0"/>
      <w:marBottom w:val="0"/>
      <w:divBdr>
        <w:top w:val="none" w:sz="0" w:space="0" w:color="auto"/>
        <w:left w:val="none" w:sz="0" w:space="0" w:color="auto"/>
        <w:bottom w:val="none" w:sz="0" w:space="0" w:color="auto"/>
        <w:right w:val="none" w:sz="0" w:space="0" w:color="auto"/>
      </w:divBdr>
    </w:div>
    <w:div w:id="16964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section/69/enact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send-code-of-practice-0-to-25" TargetMode="External"/><Relationship Id="rId4" Type="http://schemas.openxmlformats.org/officeDocument/2006/relationships/webSettings" Target="webSettings.xml"/><Relationship Id="rId9" Type="http://schemas.openxmlformats.org/officeDocument/2006/relationships/hyperlink" Target="http://www.legislation.gov.uk/uksi/2014/1530/schedule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4349</Words>
  <Characters>24794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Wakefield City Academy</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Naomi Horne</cp:lastModifiedBy>
  <cp:revision>2</cp:revision>
  <cp:lastPrinted>2016-04-03T19:42:00Z</cp:lastPrinted>
  <dcterms:created xsi:type="dcterms:W3CDTF">2023-04-25T10:19:00Z</dcterms:created>
  <dcterms:modified xsi:type="dcterms:W3CDTF">2023-04-25T10:19:00Z</dcterms:modified>
</cp:coreProperties>
</file>